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354E" w14:textId="77777777" w:rsidR="00DB74D5" w:rsidRDefault="00DB74D5">
      <w:pPr>
        <w:pStyle w:val="BodyText"/>
        <w:spacing w:before="5"/>
        <w:rPr>
          <w:rFonts w:ascii="Times New Roman"/>
          <w:sz w:val="28"/>
        </w:rPr>
      </w:pPr>
    </w:p>
    <w:p w14:paraId="1DA5B419" w14:textId="6520F577" w:rsidR="00DB74D5" w:rsidRDefault="00510695" w:rsidP="001414C7">
      <w:pPr>
        <w:pStyle w:val="Title"/>
        <w:tabs>
          <w:tab w:val="left" w:pos="495"/>
          <w:tab w:val="left" w:pos="9749"/>
        </w:tabs>
        <w:jc w:val="center"/>
      </w:pPr>
      <w:r>
        <w:rPr>
          <w:color w:val="5E5E5E"/>
          <w:shd w:val="clear" w:color="auto" w:fill="EBEBEB"/>
        </w:rPr>
        <w:t xml:space="preserve">ENDOMETRIOSIS AUSTRALIA </w:t>
      </w:r>
      <w:r w:rsidR="00E7729B">
        <w:rPr>
          <w:color w:val="5E5E5E"/>
          <w:shd w:val="clear" w:color="auto" w:fill="EBEBEB"/>
        </w:rPr>
        <w:t>PRIVACY</w:t>
      </w:r>
      <w:r w:rsidR="008C0FB3">
        <w:rPr>
          <w:color w:val="5E5E5E"/>
          <w:shd w:val="clear" w:color="auto" w:fill="EBEBEB"/>
        </w:rPr>
        <w:t xml:space="preserve"> POLICY</w:t>
      </w:r>
      <w:r w:rsidR="00E7729B">
        <w:rPr>
          <w:color w:val="5E5E5E"/>
          <w:shd w:val="clear" w:color="auto" w:fill="EBEBEB"/>
        </w:rPr>
        <w:t xml:space="preserve"> </w:t>
      </w:r>
    </w:p>
    <w:p w14:paraId="4B3D2AFA" w14:textId="77777777" w:rsidR="000043D8" w:rsidRPr="00A27966" w:rsidRDefault="000043D8" w:rsidP="000043D8">
      <w:pPr>
        <w:pStyle w:val="BodyText"/>
        <w:spacing w:before="1"/>
        <w:ind w:right="7"/>
        <w:rPr>
          <w:sz w:val="20"/>
          <w:szCs w:val="20"/>
        </w:rPr>
      </w:pPr>
    </w:p>
    <w:p w14:paraId="11929AFA" w14:textId="77777777" w:rsidR="00BE1AB2" w:rsidRPr="00E7729B" w:rsidRDefault="00BE1AB2" w:rsidP="00E7729B">
      <w:pPr>
        <w:rPr>
          <w:rFonts w:ascii="Avenir Next" w:eastAsia="Avenir Next" w:hAnsi="Avenir Next" w:cs="Avenir Next"/>
          <w:b/>
          <w:bCs/>
          <w:sz w:val="20"/>
          <w:szCs w:val="20"/>
        </w:rPr>
      </w:pPr>
    </w:p>
    <w:p w14:paraId="441D9083" w14:textId="69689630" w:rsidR="00E7729B" w:rsidRPr="008C0FB3" w:rsidRDefault="00E7729B" w:rsidP="008C0FB3">
      <w:pPr>
        <w:pStyle w:val="ListParagraph"/>
        <w:numPr>
          <w:ilvl w:val="0"/>
          <w:numId w:val="24"/>
        </w:numPr>
        <w:ind w:left="426" w:hanging="426"/>
        <w:rPr>
          <w:b/>
          <w:bCs/>
          <w:sz w:val="20"/>
          <w:szCs w:val="20"/>
        </w:rPr>
      </w:pPr>
      <w:r w:rsidRPr="008C0FB3">
        <w:rPr>
          <w:b/>
          <w:bCs/>
          <w:sz w:val="20"/>
          <w:szCs w:val="20"/>
        </w:rPr>
        <w:t xml:space="preserve">Purpose </w:t>
      </w:r>
    </w:p>
    <w:p w14:paraId="4EC4ACD8" w14:textId="77777777" w:rsidR="008C0FB3" w:rsidRDefault="008C0FB3" w:rsidP="008C0FB3">
      <w:pPr>
        <w:ind w:left="426"/>
        <w:rPr>
          <w:rFonts w:ascii="Avenir Next" w:eastAsia="Avenir Next" w:hAnsi="Avenir Next" w:cs="Avenir Next"/>
          <w:sz w:val="20"/>
          <w:szCs w:val="20"/>
        </w:rPr>
      </w:pPr>
    </w:p>
    <w:p w14:paraId="059B392E" w14:textId="5D8EEA70" w:rsidR="00E7729B" w:rsidRDefault="00DB6146" w:rsidP="008C0FB3">
      <w:pPr>
        <w:ind w:left="426"/>
        <w:rPr>
          <w:rFonts w:ascii="Avenir Next" w:eastAsia="Avenir Next" w:hAnsi="Avenir Next" w:cs="Avenir Next"/>
          <w:sz w:val="20"/>
          <w:szCs w:val="20"/>
        </w:rPr>
      </w:pPr>
      <w:r>
        <w:rPr>
          <w:rFonts w:ascii="Avenir Next" w:eastAsia="Avenir Next" w:hAnsi="Avenir Next" w:cs="Avenir Next"/>
          <w:sz w:val="20"/>
          <w:szCs w:val="20"/>
        </w:rPr>
        <w:t>Endometriosis</w:t>
      </w:r>
      <w:r w:rsidR="00E7729B" w:rsidRPr="00E7729B">
        <w:rPr>
          <w:rFonts w:ascii="Avenir Next" w:eastAsia="Avenir Next" w:hAnsi="Avenir Next" w:cs="Avenir Next"/>
          <w:sz w:val="20"/>
          <w:szCs w:val="20"/>
        </w:rPr>
        <w:t xml:space="preserve"> Australia cares about protecting your privacy and is required by law to comply with the Privacy Act 1988 (</w:t>
      </w:r>
      <w:proofErr w:type="spellStart"/>
      <w:r w:rsidR="00E7729B" w:rsidRPr="00E7729B">
        <w:rPr>
          <w:rFonts w:ascii="Avenir Next" w:eastAsia="Avenir Next" w:hAnsi="Avenir Next" w:cs="Avenir Next"/>
          <w:sz w:val="20"/>
          <w:szCs w:val="20"/>
        </w:rPr>
        <w:t>Cth</w:t>
      </w:r>
      <w:proofErr w:type="spellEnd"/>
      <w:r w:rsidR="00E7729B" w:rsidRPr="00E7729B">
        <w:rPr>
          <w:rFonts w:ascii="Avenir Next" w:eastAsia="Avenir Next" w:hAnsi="Avenir Next" w:cs="Avenir Next"/>
          <w:sz w:val="20"/>
          <w:szCs w:val="20"/>
        </w:rPr>
        <w:t xml:space="preserve">) (the Act), including the Australian Privacy Principles (APPs). We take our privacy obligations seriously and this Policy outlines our privacy practices. It explains how: </w:t>
      </w:r>
    </w:p>
    <w:p w14:paraId="630FC114" w14:textId="77777777" w:rsidR="00E7729B" w:rsidRDefault="00E7729B" w:rsidP="008C0FB3">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(a) we collect, manage, use, store and secure your personal information </w:t>
      </w:r>
    </w:p>
    <w:p w14:paraId="34FAB7EB" w14:textId="77777777" w:rsidR="00E7729B" w:rsidRDefault="00E7729B" w:rsidP="008C0FB3">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(b) you may access and request correction of any record containing your personal information </w:t>
      </w:r>
    </w:p>
    <w:p w14:paraId="55DB29C2" w14:textId="77777777" w:rsidR="00E7729B" w:rsidRDefault="00E7729B" w:rsidP="008C0FB3">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(c) you may make a complaint about a breach of privacy. </w:t>
      </w:r>
    </w:p>
    <w:p w14:paraId="0151CF7B" w14:textId="77777777" w:rsidR="00E7729B" w:rsidRDefault="00E7729B" w:rsidP="00E7729B">
      <w:pPr>
        <w:rPr>
          <w:rFonts w:ascii="Avenir Next" w:eastAsia="Avenir Next" w:hAnsi="Avenir Next" w:cs="Avenir Next"/>
          <w:sz w:val="20"/>
          <w:szCs w:val="20"/>
        </w:rPr>
      </w:pPr>
    </w:p>
    <w:p w14:paraId="71B9B761" w14:textId="50426EAA" w:rsidR="00E7729B" w:rsidRPr="00AA3A6A" w:rsidRDefault="00E7729B" w:rsidP="008C0FB3">
      <w:pPr>
        <w:pStyle w:val="ListParagraph"/>
        <w:numPr>
          <w:ilvl w:val="0"/>
          <w:numId w:val="24"/>
        </w:numPr>
        <w:ind w:left="426" w:hanging="426"/>
        <w:rPr>
          <w:b/>
          <w:bCs/>
          <w:sz w:val="20"/>
          <w:szCs w:val="20"/>
        </w:rPr>
      </w:pPr>
      <w:r w:rsidRPr="00E7729B">
        <w:rPr>
          <w:b/>
          <w:bCs/>
          <w:sz w:val="20"/>
          <w:szCs w:val="20"/>
        </w:rPr>
        <w:t xml:space="preserve">Scope </w:t>
      </w:r>
    </w:p>
    <w:p w14:paraId="7EBEC8E2" w14:textId="77777777" w:rsidR="008C0FB3" w:rsidRDefault="008C0FB3" w:rsidP="008C0FB3">
      <w:pPr>
        <w:ind w:left="426"/>
        <w:rPr>
          <w:rFonts w:ascii="Avenir Next" w:eastAsia="Avenir Next" w:hAnsi="Avenir Next" w:cs="Avenir Next"/>
          <w:sz w:val="20"/>
          <w:szCs w:val="20"/>
        </w:rPr>
      </w:pPr>
    </w:p>
    <w:p w14:paraId="78B9A7BB" w14:textId="3AB716BE" w:rsidR="00E7729B" w:rsidRDefault="00E7729B" w:rsidP="008C0FB3">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The Policy applies to our staff, volunteers, contractors and suppliers who handle personal information collected by </w:t>
      </w:r>
      <w:r w:rsidR="00317AB9">
        <w:rPr>
          <w:rFonts w:ascii="Avenir Next" w:eastAsia="Avenir Next" w:hAnsi="Avenir Next" w:cs="Avenir Next"/>
          <w:sz w:val="20"/>
          <w:szCs w:val="20"/>
        </w:rPr>
        <w:t>Endometriosis</w:t>
      </w:r>
      <w:r w:rsidRPr="00E7729B">
        <w:rPr>
          <w:rFonts w:ascii="Avenir Next" w:eastAsia="Avenir Next" w:hAnsi="Avenir Next" w:cs="Avenir Next"/>
          <w:sz w:val="20"/>
          <w:szCs w:val="20"/>
        </w:rPr>
        <w:t xml:space="preserve"> Australia (we, us, our). It applies to personal information for individuals that are external to us such as donors</w:t>
      </w:r>
      <w:r w:rsidR="00F535E9">
        <w:rPr>
          <w:rFonts w:ascii="Avenir Next" w:eastAsia="Avenir Next" w:hAnsi="Avenir Next" w:cs="Avenir Next"/>
          <w:sz w:val="20"/>
          <w:szCs w:val="20"/>
        </w:rPr>
        <w:t xml:space="preserve"> </w:t>
      </w:r>
      <w:r w:rsidRPr="00E7729B">
        <w:rPr>
          <w:rFonts w:ascii="Avenir Next" w:eastAsia="Avenir Next" w:hAnsi="Avenir Next" w:cs="Avenir Next"/>
          <w:sz w:val="20"/>
          <w:szCs w:val="20"/>
        </w:rPr>
        <w:t xml:space="preserve">and suppliers (you, your). By providing your personal information to us, you consent to the use, storage and disclosure of the personal information you provide to us as described in this Policy. </w:t>
      </w:r>
    </w:p>
    <w:p w14:paraId="01AA6BF3" w14:textId="77777777" w:rsidR="00E7729B" w:rsidRPr="00AA3A6A" w:rsidRDefault="00E7729B" w:rsidP="00E7729B">
      <w:pPr>
        <w:rPr>
          <w:rFonts w:ascii="Avenir Next" w:eastAsia="Avenir Next" w:hAnsi="Avenir Next" w:cs="Avenir Next"/>
          <w:b/>
          <w:bCs/>
          <w:sz w:val="20"/>
          <w:szCs w:val="20"/>
        </w:rPr>
      </w:pPr>
    </w:p>
    <w:p w14:paraId="3C445C78" w14:textId="585204CC" w:rsidR="00E7729B" w:rsidRPr="00AA3A6A" w:rsidRDefault="00E7729B" w:rsidP="008C0FB3">
      <w:pPr>
        <w:pStyle w:val="ListParagraph"/>
        <w:numPr>
          <w:ilvl w:val="0"/>
          <w:numId w:val="24"/>
        </w:numPr>
        <w:ind w:left="426" w:hanging="426"/>
        <w:rPr>
          <w:b/>
          <w:bCs/>
          <w:sz w:val="20"/>
          <w:szCs w:val="20"/>
        </w:rPr>
      </w:pPr>
      <w:r w:rsidRPr="00E7729B">
        <w:rPr>
          <w:b/>
          <w:bCs/>
          <w:sz w:val="20"/>
          <w:szCs w:val="20"/>
        </w:rPr>
        <w:t xml:space="preserve">How we manage your Personal Information </w:t>
      </w:r>
    </w:p>
    <w:p w14:paraId="03E842B6" w14:textId="77777777" w:rsidR="008C0FB3" w:rsidRDefault="008C0FB3" w:rsidP="008C0FB3">
      <w:pPr>
        <w:ind w:left="851" w:hanging="425"/>
        <w:rPr>
          <w:rFonts w:ascii="Avenir Next" w:eastAsia="Avenir Next" w:hAnsi="Avenir Next" w:cs="Avenir Next"/>
          <w:sz w:val="20"/>
          <w:szCs w:val="20"/>
        </w:rPr>
      </w:pPr>
    </w:p>
    <w:p w14:paraId="73C9828B" w14:textId="782D7B83" w:rsidR="00E7729B" w:rsidRDefault="00E7729B" w:rsidP="008C0FB3">
      <w:pPr>
        <w:ind w:left="851" w:hanging="425"/>
        <w:rPr>
          <w:rFonts w:ascii="Avenir Next" w:eastAsia="Avenir Next" w:hAnsi="Avenir Next" w:cs="Avenir Next"/>
          <w:sz w:val="20"/>
          <w:szCs w:val="20"/>
        </w:rPr>
      </w:pPr>
      <w:r w:rsidRPr="00E7729B">
        <w:rPr>
          <w:rFonts w:ascii="Avenir Next" w:eastAsia="Avenir Next" w:hAnsi="Avenir Next" w:cs="Avenir Next"/>
          <w:sz w:val="20"/>
          <w:szCs w:val="20"/>
        </w:rPr>
        <w:t xml:space="preserve">We will: </w:t>
      </w:r>
    </w:p>
    <w:p w14:paraId="2637D081" w14:textId="705AF8F2" w:rsidR="00E7729B" w:rsidRPr="00AA3A6A" w:rsidRDefault="00E7729B" w:rsidP="008C0FB3">
      <w:pPr>
        <w:pStyle w:val="ListParagraph"/>
        <w:numPr>
          <w:ilvl w:val="0"/>
          <w:numId w:val="17"/>
        </w:numPr>
        <w:ind w:left="851" w:hanging="425"/>
        <w:rPr>
          <w:sz w:val="20"/>
          <w:szCs w:val="20"/>
        </w:rPr>
      </w:pPr>
      <w:r w:rsidRPr="00AA3A6A">
        <w:rPr>
          <w:sz w:val="20"/>
          <w:szCs w:val="20"/>
        </w:rPr>
        <w:t xml:space="preserve">take all reasonable steps to ensure we are open and transparent about the way we manage your personal information </w:t>
      </w:r>
    </w:p>
    <w:p w14:paraId="1E8E24ED" w14:textId="2277F23D" w:rsidR="00E7729B" w:rsidRPr="00AA3A6A" w:rsidRDefault="00E7729B" w:rsidP="008C0FB3">
      <w:pPr>
        <w:pStyle w:val="ListParagraph"/>
        <w:numPr>
          <w:ilvl w:val="0"/>
          <w:numId w:val="17"/>
        </w:numPr>
        <w:ind w:left="851" w:hanging="425"/>
        <w:rPr>
          <w:sz w:val="20"/>
          <w:szCs w:val="20"/>
        </w:rPr>
      </w:pPr>
      <w:r w:rsidRPr="00AA3A6A">
        <w:rPr>
          <w:sz w:val="20"/>
          <w:szCs w:val="20"/>
        </w:rPr>
        <w:t xml:space="preserve">maintain adequate security of personal information to seek to protect it from misuse, interference and loss from unauthorised access, modification or disclosure </w:t>
      </w:r>
    </w:p>
    <w:p w14:paraId="6E5DF3CE" w14:textId="244A4635" w:rsidR="00E7729B" w:rsidRPr="00AA3A6A" w:rsidRDefault="00E7729B" w:rsidP="008C0FB3">
      <w:pPr>
        <w:pStyle w:val="ListParagraph"/>
        <w:numPr>
          <w:ilvl w:val="0"/>
          <w:numId w:val="17"/>
        </w:numPr>
        <w:ind w:left="851" w:hanging="425"/>
        <w:rPr>
          <w:sz w:val="20"/>
          <w:szCs w:val="20"/>
        </w:rPr>
      </w:pPr>
      <w:r w:rsidRPr="00AA3A6A">
        <w:rPr>
          <w:sz w:val="20"/>
          <w:szCs w:val="20"/>
        </w:rPr>
        <w:t xml:space="preserve">establish reporting channels to receive privacy inquiries from you and for reports of privacy breaches to be received and acted upon </w:t>
      </w:r>
    </w:p>
    <w:p w14:paraId="4B0FE450" w14:textId="6FC800BE" w:rsidR="00E7729B" w:rsidRPr="00AA3A6A" w:rsidRDefault="00E7729B" w:rsidP="008C0FB3">
      <w:pPr>
        <w:pStyle w:val="ListParagraph"/>
        <w:numPr>
          <w:ilvl w:val="0"/>
          <w:numId w:val="17"/>
        </w:numPr>
        <w:ind w:left="851" w:hanging="425"/>
        <w:rPr>
          <w:sz w:val="20"/>
          <w:szCs w:val="20"/>
        </w:rPr>
      </w:pPr>
      <w:r w:rsidRPr="00AA3A6A">
        <w:rPr>
          <w:sz w:val="20"/>
          <w:szCs w:val="20"/>
        </w:rPr>
        <w:t xml:space="preserve">conduct risk assessment for all new and significant business projects which consider privacy impacts </w:t>
      </w:r>
    </w:p>
    <w:p w14:paraId="699653C9" w14:textId="358AB785" w:rsidR="00E7729B" w:rsidRPr="00AA3A6A" w:rsidRDefault="00E7729B" w:rsidP="008C0FB3">
      <w:pPr>
        <w:pStyle w:val="ListParagraph"/>
        <w:numPr>
          <w:ilvl w:val="0"/>
          <w:numId w:val="17"/>
        </w:numPr>
        <w:ind w:left="851" w:hanging="425"/>
        <w:rPr>
          <w:sz w:val="20"/>
          <w:szCs w:val="20"/>
        </w:rPr>
      </w:pPr>
      <w:r w:rsidRPr="00AA3A6A">
        <w:rPr>
          <w:sz w:val="20"/>
          <w:szCs w:val="20"/>
        </w:rPr>
        <w:t xml:space="preserve">provide an option for you to use a pseudonym or otherwise be anonymous unless it is impermissible, impractical or inhibits the adequacy or quality of service provided to you </w:t>
      </w:r>
    </w:p>
    <w:p w14:paraId="3E87BF7B" w14:textId="6AE039D6" w:rsidR="00E7729B" w:rsidRPr="00AA3A6A" w:rsidRDefault="00E7729B" w:rsidP="008C0FB3">
      <w:pPr>
        <w:pStyle w:val="ListParagraph"/>
        <w:numPr>
          <w:ilvl w:val="0"/>
          <w:numId w:val="17"/>
        </w:numPr>
        <w:ind w:left="851" w:hanging="425"/>
        <w:rPr>
          <w:sz w:val="20"/>
          <w:szCs w:val="20"/>
        </w:rPr>
      </w:pPr>
      <w:r w:rsidRPr="00AA3A6A">
        <w:rPr>
          <w:sz w:val="20"/>
          <w:szCs w:val="20"/>
        </w:rPr>
        <w:t xml:space="preserve">ensure compliance with the APPs and report on privacy issues to our Executive Committee and the Board </w:t>
      </w:r>
      <w:r w:rsidR="00480132">
        <w:rPr>
          <w:sz w:val="20"/>
          <w:szCs w:val="20"/>
        </w:rPr>
        <w:t>Finance and Audit</w:t>
      </w:r>
      <w:r w:rsidRPr="00AA3A6A">
        <w:rPr>
          <w:sz w:val="20"/>
          <w:szCs w:val="20"/>
        </w:rPr>
        <w:t xml:space="preserve"> Committee </w:t>
      </w:r>
    </w:p>
    <w:p w14:paraId="68732BA1" w14:textId="145EF73B" w:rsidR="00E7729B" w:rsidRPr="00AA3A6A" w:rsidRDefault="00E7729B" w:rsidP="008C0FB3">
      <w:pPr>
        <w:pStyle w:val="ListParagraph"/>
        <w:numPr>
          <w:ilvl w:val="0"/>
          <w:numId w:val="17"/>
        </w:numPr>
        <w:ind w:left="851" w:hanging="425"/>
        <w:rPr>
          <w:sz w:val="20"/>
          <w:szCs w:val="20"/>
        </w:rPr>
      </w:pPr>
      <w:r w:rsidRPr="00AA3A6A">
        <w:rPr>
          <w:sz w:val="20"/>
          <w:szCs w:val="20"/>
        </w:rPr>
        <w:t xml:space="preserve">provide this Policy free of charge and in an appropriate form for public access </w:t>
      </w:r>
    </w:p>
    <w:p w14:paraId="175948F1" w14:textId="06FDA16B" w:rsidR="00E7729B" w:rsidRPr="00AA3A6A" w:rsidRDefault="00E7729B" w:rsidP="008C0FB3">
      <w:pPr>
        <w:pStyle w:val="ListParagraph"/>
        <w:numPr>
          <w:ilvl w:val="0"/>
          <w:numId w:val="17"/>
        </w:numPr>
        <w:ind w:left="851" w:hanging="425"/>
        <w:rPr>
          <w:sz w:val="20"/>
          <w:szCs w:val="20"/>
        </w:rPr>
      </w:pPr>
      <w:r w:rsidRPr="00AA3A6A">
        <w:rPr>
          <w:sz w:val="20"/>
          <w:szCs w:val="20"/>
        </w:rPr>
        <w:t xml:space="preserve">provide relevant work training and privacy awareness on how the APPs apply to us and how they are reflected in privacy practices, procedures and systems </w:t>
      </w:r>
    </w:p>
    <w:p w14:paraId="0C085FB7" w14:textId="189B564B" w:rsidR="00E7729B" w:rsidRPr="00AA3A6A" w:rsidRDefault="00E7729B" w:rsidP="008C0FB3">
      <w:pPr>
        <w:pStyle w:val="ListParagraph"/>
        <w:numPr>
          <w:ilvl w:val="0"/>
          <w:numId w:val="17"/>
        </w:numPr>
        <w:ind w:left="851" w:hanging="425"/>
        <w:rPr>
          <w:sz w:val="20"/>
          <w:szCs w:val="20"/>
        </w:rPr>
      </w:pPr>
      <w:r w:rsidRPr="00AA3A6A">
        <w:rPr>
          <w:sz w:val="20"/>
          <w:szCs w:val="20"/>
        </w:rPr>
        <w:t xml:space="preserve">periodically review this Policy as well as the privacy practices, procedures and systems across our organisation to ensure that they remain appropriate to the changing environment we operate in and will notify you by, informing you in our regular communications or posting an updated version of this Policy on our websites. </w:t>
      </w:r>
    </w:p>
    <w:p w14:paraId="701CD6C6" w14:textId="101D9452" w:rsidR="00E7729B" w:rsidRDefault="00E7729B" w:rsidP="00E7729B">
      <w:pPr>
        <w:rPr>
          <w:rFonts w:ascii="Avenir Next" w:eastAsia="Avenir Next" w:hAnsi="Avenir Next" w:cs="Avenir Next"/>
          <w:sz w:val="20"/>
          <w:szCs w:val="20"/>
        </w:rPr>
      </w:pPr>
    </w:p>
    <w:p w14:paraId="59CFD891" w14:textId="15B41728" w:rsidR="00111E06" w:rsidRDefault="00111E06" w:rsidP="00E7729B">
      <w:pPr>
        <w:rPr>
          <w:rFonts w:ascii="Avenir Next" w:eastAsia="Avenir Next" w:hAnsi="Avenir Next" w:cs="Avenir Next"/>
          <w:sz w:val="20"/>
          <w:szCs w:val="20"/>
        </w:rPr>
      </w:pPr>
    </w:p>
    <w:p w14:paraId="38E92343" w14:textId="77777777" w:rsidR="00111E06" w:rsidRDefault="00111E06" w:rsidP="00E7729B">
      <w:pPr>
        <w:rPr>
          <w:rFonts w:ascii="Avenir Next" w:eastAsia="Avenir Next" w:hAnsi="Avenir Next" w:cs="Avenir Next"/>
          <w:sz w:val="20"/>
          <w:szCs w:val="20"/>
        </w:rPr>
      </w:pPr>
    </w:p>
    <w:p w14:paraId="35756C29" w14:textId="696D7110" w:rsidR="00E7729B" w:rsidRPr="00AA3A6A" w:rsidRDefault="00E7729B" w:rsidP="008C0FB3">
      <w:pPr>
        <w:pStyle w:val="ListParagraph"/>
        <w:numPr>
          <w:ilvl w:val="0"/>
          <w:numId w:val="24"/>
        </w:numPr>
        <w:ind w:left="426" w:hanging="426"/>
        <w:rPr>
          <w:b/>
          <w:bCs/>
          <w:sz w:val="20"/>
          <w:szCs w:val="20"/>
        </w:rPr>
      </w:pPr>
      <w:r w:rsidRPr="00E7729B">
        <w:rPr>
          <w:b/>
          <w:bCs/>
          <w:sz w:val="20"/>
          <w:szCs w:val="20"/>
        </w:rPr>
        <w:lastRenderedPageBreak/>
        <w:t xml:space="preserve">Personal Information we collect and hold </w:t>
      </w:r>
    </w:p>
    <w:p w14:paraId="5FB1520B" w14:textId="77777777" w:rsidR="00E7729B" w:rsidRPr="00AA3A6A" w:rsidRDefault="00E7729B" w:rsidP="00E7729B">
      <w:pPr>
        <w:rPr>
          <w:rFonts w:ascii="Avenir Next" w:eastAsia="Avenir Next" w:hAnsi="Avenir Next" w:cs="Avenir Next"/>
          <w:b/>
          <w:bCs/>
          <w:sz w:val="20"/>
          <w:szCs w:val="20"/>
        </w:rPr>
      </w:pPr>
    </w:p>
    <w:p w14:paraId="7E162DF8" w14:textId="77777777" w:rsidR="00E7729B" w:rsidRPr="001E4AC7" w:rsidRDefault="00E7729B" w:rsidP="001E4AC7">
      <w:pPr>
        <w:rPr>
          <w:rFonts w:ascii="Avenir Next" w:eastAsia="Avenir Next" w:hAnsi="Avenir Next" w:cs="Avenir Next"/>
          <w:b/>
          <w:bCs/>
          <w:sz w:val="20"/>
          <w:szCs w:val="20"/>
        </w:rPr>
      </w:pPr>
      <w:r w:rsidRPr="001E4AC7">
        <w:rPr>
          <w:rFonts w:ascii="Avenir Next" w:eastAsia="Avenir Next" w:hAnsi="Avenir Next" w:cs="Avenir Next"/>
          <w:b/>
          <w:bCs/>
          <w:sz w:val="20"/>
          <w:szCs w:val="20"/>
        </w:rPr>
        <w:t xml:space="preserve">4.1 Kinds of Personal Information </w:t>
      </w:r>
    </w:p>
    <w:p w14:paraId="5855CC88" w14:textId="77777777" w:rsidR="001E4AC7" w:rsidRDefault="001E4AC7" w:rsidP="008C0FB3">
      <w:pPr>
        <w:ind w:left="851"/>
        <w:rPr>
          <w:rFonts w:ascii="Avenir Next" w:eastAsia="Avenir Next" w:hAnsi="Avenir Next" w:cs="Avenir Next"/>
          <w:sz w:val="20"/>
          <w:szCs w:val="20"/>
        </w:rPr>
      </w:pPr>
    </w:p>
    <w:p w14:paraId="13C06096" w14:textId="22274A30" w:rsidR="00E7729B" w:rsidRDefault="00E7729B" w:rsidP="001E4AC7">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We will only collect information about you that is reasonably necessary for our functions or activities which are listed under point 4.3. This may include: </w:t>
      </w:r>
    </w:p>
    <w:p w14:paraId="734E1ABC" w14:textId="77777777" w:rsidR="008C0FB3" w:rsidRDefault="008C0FB3" w:rsidP="008C0FB3">
      <w:pPr>
        <w:ind w:left="709"/>
        <w:rPr>
          <w:rFonts w:ascii="Avenir Next" w:eastAsia="Avenir Next" w:hAnsi="Avenir Next" w:cs="Avenir Next"/>
          <w:sz w:val="20"/>
          <w:szCs w:val="20"/>
        </w:rPr>
      </w:pPr>
    </w:p>
    <w:p w14:paraId="4FA49A32" w14:textId="5CFAC19C" w:rsidR="00E7729B" w:rsidRPr="008C0FB3" w:rsidRDefault="00E7729B" w:rsidP="001E4AC7">
      <w:pPr>
        <w:pStyle w:val="ListParagraph"/>
        <w:numPr>
          <w:ilvl w:val="0"/>
          <w:numId w:val="17"/>
        </w:numPr>
        <w:ind w:left="851" w:hanging="425"/>
        <w:rPr>
          <w:sz w:val="20"/>
          <w:szCs w:val="20"/>
        </w:rPr>
      </w:pPr>
      <w:r w:rsidRPr="008C0FB3">
        <w:rPr>
          <w:sz w:val="20"/>
          <w:szCs w:val="20"/>
        </w:rPr>
        <w:t xml:space="preserve">your name, address, contact and bank and credit card details for </w:t>
      </w:r>
      <w:r w:rsidR="00236D8A">
        <w:rPr>
          <w:sz w:val="20"/>
          <w:szCs w:val="20"/>
        </w:rPr>
        <w:t>donors,</w:t>
      </w:r>
      <w:r w:rsidRPr="008C0FB3">
        <w:rPr>
          <w:sz w:val="20"/>
          <w:szCs w:val="20"/>
        </w:rPr>
        <w:t xml:space="preserve"> volunteers, </w:t>
      </w:r>
      <w:r w:rsidR="00236D8A">
        <w:rPr>
          <w:sz w:val="20"/>
          <w:szCs w:val="20"/>
        </w:rPr>
        <w:t xml:space="preserve">and </w:t>
      </w:r>
      <w:r w:rsidRPr="008C0FB3">
        <w:rPr>
          <w:sz w:val="20"/>
          <w:szCs w:val="20"/>
        </w:rPr>
        <w:t>suppliers</w:t>
      </w:r>
    </w:p>
    <w:p w14:paraId="253F90BC" w14:textId="77777777" w:rsidR="00317AB9" w:rsidRPr="008C0FB3" w:rsidRDefault="00E7729B" w:rsidP="001E4AC7">
      <w:pPr>
        <w:pStyle w:val="ListParagraph"/>
        <w:numPr>
          <w:ilvl w:val="0"/>
          <w:numId w:val="17"/>
        </w:numPr>
        <w:ind w:left="851" w:hanging="425"/>
        <w:rPr>
          <w:sz w:val="20"/>
          <w:szCs w:val="20"/>
        </w:rPr>
      </w:pPr>
      <w:r w:rsidRPr="008C0FB3">
        <w:rPr>
          <w:sz w:val="20"/>
          <w:szCs w:val="20"/>
        </w:rPr>
        <w:t xml:space="preserve">your image, </w:t>
      </w:r>
      <w:proofErr w:type="gramStart"/>
      <w:r w:rsidRPr="008C0FB3">
        <w:rPr>
          <w:sz w:val="20"/>
          <w:szCs w:val="20"/>
        </w:rPr>
        <w:t>video</w:t>
      </w:r>
      <w:proofErr w:type="gramEnd"/>
      <w:r w:rsidRPr="008C0FB3">
        <w:rPr>
          <w:sz w:val="20"/>
          <w:szCs w:val="20"/>
        </w:rPr>
        <w:t xml:space="preserve"> and sound recordings </w:t>
      </w:r>
    </w:p>
    <w:p w14:paraId="6CCE5EBF" w14:textId="29B6C9AD" w:rsidR="00E7729B" w:rsidRPr="008C0FB3" w:rsidRDefault="00E7729B" w:rsidP="001E4AC7">
      <w:pPr>
        <w:pStyle w:val="ListParagraph"/>
        <w:numPr>
          <w:ilvl w:val="0"/>
          <w:numId w:val="17"/>
        </w:numPr>
        <w:ind w:left="851" w:hanging="425"/>
        <w:rPr>
          <w:sz w:val="20"/>
          <w:szCs w:val="20"/>
        </w:rPr>
      </w:pPr>
      <w:r w:rsidRPr="008C0FB3">
        <w:rPr>
          <w:sz w:val="20"/>
          <w:szCs w:val="20"/>
        </w:rPr>
        <w:t xml:space="preserve">information associated with web browsing, email, text messaging, phone calls or other electronic interaction with you including your phone number and user name </w:t>
      </w:r>
    </w:p>
    <w:p w14:paraId="0E67705A" w14:textId="65E6FBB4" w:rsidR="00E7729B" w:rsidRPr="008C0FB3" w:rsidRDefault="00E7729B" w:rsidP="001E4AC7">
      <w:pPr>
        <w:pStyle w:val="ListParagraph"/>
        <w:numPr>
          <w:ilvl w:val="0"/>
          <w:numId w:val="17"/>
        </w:numPr>
        <w:ind w:left="851" w:hanging="425"/>
        <w:rPr>
          <w:sz w:val="20"/>
          <w:szCs w:val="20"/>
        </w:rPr>
      </w:pPr>
      <w:r w:rsidRPr="008C0FB3">
        <w:rPr>
          <w:sz w:val="20"/>
          <w:szCs w:val="20"/>
        </w:rPr>
        <w:t xml:space="preserve">for donors, details relating to your donations and information relevant to the purpose of better identifying donor sources </w:t>
      </w:r>
    </w:p>
    <w:p w14:paraId="32AB2F8A" w14:textId="059C3AD4" w:rsidR="00E7729B" w:rsidRPr="008C0FB3" w:rsidRDefault="00E7729B" w:rsidP="001E4AC7">
      <w:pPr>
        <w:pStyle w:val="ListParagraph"/>
        <w:numPr>
          <w:ilvl w:val="0"/>
          <w:numId w:val="17"/>
        </w:numPr>
        <w:ind w:left="851" w:hanging="425"/>
        <w:rPr>
          <w:sz w:val="20"/>
          <w:szCs w:val="20"/>
        </w:rPr>
      </w:pPr>
      <w:r w:rsidRPr="008C0FB3">
        <w:rPr>
          <w:sz w:val="20"/>
          <w:szCs w:val="20"/>
        </w:rPr>
        <w:t xml:space="preserve">sensitive information about you that may include your gender, age, date of birth, health, and other particulars that are relevant for the proper provision of the services that we provide </w:t>
      </w:r>
    </w:p>
    <w:p w14:paraId="42E39160" w14:textId="1B979C9D" w:rsidR="00E7729B" w:rsidRPr="008C0FB3" w:rsidRDefault="00E7729B" w:rsidP="001E4AC7">
      <w:pPr>
        <w:pStyle w:val="ListParagraph"/>
        <w:numPr>
          <w:ilvl w:val="0"/>
          <w:numId w:val="17"/>
        </w:numPr>
        <w:ind w:left="851" w:hanging="425"/>
        <w:rPr>
          <w:sz w:val="20"/>
          <w:szCs w:val="20"/>
        </w:rPr>
      </w:pPr>
      <w:r w:rsidRPr="008C0FB3">
        <w:rPr>
          <w:sz w:val="20"/>
          <w:szCs w:val="20"/>
        </w:rPr>
        <w:t>survey and questionnaire responses</w:t>
      </w:r>
    </w:p>
    <w:p w14:paraId="2A18048E" w14:textId="76738756" w:rsidR="00E7729B" w:rsidRDefault="00E7729B" w:rsidP="00E7729B">
      <w:pPr>
        <w:rPr>
          <w:rFonts w:ascii="Avenir Next" w:eastAsia="Avenir Next" w:hAnsi="Avenir Next" w:cs="Avenir Next"/>
          <w:sz w:val="20"/>
          <w:szCs w:val="20"/>
        </w:rPr>
      </w:pPr>
    </w:p>
    <w:p w14:paraId="51A20556" w14:textId="62EC5CED" w:rsidR="00AA3A6A" w:rsidRPr="00E52336" w:rsidRDefault="00E7729B" w:rsidP="00E52336">
      <w:pPr>
        <w:pStyle w:val="ListParagraph"/>
        <w:numPr>
          <w:ilvl w:val="1"/>
          <w:numId w:val="31"/>
        </w:numPr>
        <w:rPr>
          <w:b/>
          <w:bCs/>
          <w:sz w:val="20"/>
          <w:szCs w:val="20"/>
        </w:rPr>
      </w:pPr>
      <w:r w:rsidRPr="00E52336">
        <w:rPr>
          <w:b/>
          <w:bCs/>
          <w:sz w:val="20"/>
          <w:szCs w:val="20"/>
        </w:rPr>
        <w:t xml:space="preserve">How we collect and hold Personal Information </w:t>
      </w:r>
    </w:p>
    <w:p w14:paraId="28A970FA" w14:textId="77777777" w:rsidR="00E52336" w:rsidRDefault="00E52336" w:rsidP="001E4AC7">
      <w:pPr>
        <w:ind w:left="426"/>
        <w:rPr>
          <w:rFonts w:ascii="Avenir Next" w:eastAsia="Avenir Next" w:hAnsi="Avenir Next" w:cs="Avenir Next"/>
          <w:sz w:val="20"/>
          <w:szCs w:val="20"/>
        </w:rPr>
      </w:pPr>
    </w:p>
    <w:p w14:paraId="2A436460" w14:textId="7E9A7FCD" w:rsidR="00317AB9" w:rsidRPr="00E52336" w:rsidRDefault="00E7729B" w:rsidP="00E52336">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Where possible, personal information is collected directly from you with your consent at the time of your interaction with us. In some </w:t>
      </w:r>
      <w:proofErr w:type="gramStart"/>
      <w:r w:rsidR="000D3B0D">
        <w:rPr>
          <w:rFonts w:ascii="Avenir Next" w:eastAsia="Avenir Next" w:hAnsi="Avenir Next" w:cs="Avenir Next"/>
          <w:sz w:val="20"/>
          <w:szCs w:val="20"/>
        </w:rPr>
        <w:t>instances</w:t>
      </w:r>
      <w:proofErr w:type="gramEnd"/>
      <w:r w:rsidRPr="00E7729B">
        <w:rPr>
          <w:rFonts w:ascii="Avenir Next" w:eastAsia="Avenir Next" w:hAnsi="Avenir Next" w:cs="Avenir Next"/>
          <w:sz w:val="20"/>
          <w:szCs w:val="20"/>
        </w:rPr>
        <w:t xml:space="preserve"> personal information is</w:t>
      </w:r>
      <w:r w:rsidR="00E52336">
        <w:rPr>
          <w:rFonts w:ascii="Avenir Next" w:eastAsia="Avenir Next" w:hAnsi="Avenir Next" w:cs="Avenir Next"/>
          <w:sz w:val="20"/>
          <w:szCs w:val="20"/>
        </w:rPr>
        <w:t xml:space="preserve"> </w:t>
      </w:r>
      <w:r w:rsidRPr="00E52336">
        <w:rPr>
          <w:rFonts w:ascii="Avenir Next" w:eastAsia="Avenir Next" w:hAnsi="Avenir Next" w:cs="Avenir Next"/>
          <w:sz w:val="20"/>
          <w:szCs w:val="20"/>
        </w:rPr>
        <w:t>received from third parties who obtain your personal information from publicly available sources</w:t>
      </w:r>
      <w:r w:rsidR="00E52336">
        <w:rPr>
          <w:rFonts w:ascii="Avenir Next" w:eastAsia="Avenir Next" w:hAnsi="Avenir Next" w:cs="Avenir Next"/>
          <w:sz w:val="20"/>
          <w:szCs w:val="20"/>
        </w:rPr>
        <w:t xml:space="preserve">. </w:t>
      </w:r>
      <w:r w:rsidRPr="00E52336">
        <w:rPr>
          <w:rFonts w:ascii="Avenir Next" w:eastAsia="Avenir Next" w:hAnsi="Avenir Next" w:cs="Avenir Next"/>
          <w:sz w:val="20"/>
          <w:szCs w:val="20"/>
        </w:rPr>
        <w:t xml:space="preserve"> </w:t>
      </w:r>
    </w:p>
    <w:p w14:paraId="2C658C85" w14:textId="77777777" w:rsidR="00317AB9" w:rsidRDefault="00317AB9" w:rsidP="001E4AC7">
      <w:pPr>
        <w:pStyle w:val="ListParagraph"/>
        <w:ind w:left="851" w:firstLine="0"/>
        <w:rPr>
          <w:sz w:val="20"/>
          <w:szCs w:val="20"/>
        </w:rPr>
      </w:pPr>
    </w:p>
    <w:p w14:paraId="5D7778AF" w14:textId="00B11EEF" w:rsidR="008C0FB3" w:rsidRDefault="00E7729B" w:rsidP="001E4AC7">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Personal information may be collected in hard copy form or electronic form. Hard copy records are required to be held securely. We hold electronic records in databases with security safeguards. </w:t>
      </w:r>
    </w:p>
    <w:p w14:paraId="659C7B20" w14:textId="77777777" w:rsidR="008C0FB3" w:rsidRDefault="008C0FB3" w:rsidP="001E4AC7">
      <w:pPr>
        <w:ind w:left="426"/>
        <w:rPr>
          <w:rFonts w:ascii="Avenir Next" w:eastAsia="Avenir Next" w:hAnsi="Avenir Next" w:cs="Avenir Next"/>
          <w:sz w:val="20"/>
          <w:szCs w:val="20"/>
        </w:rPr>
      </w:pPr>
    </w:p>
    <w:p w14:paraId="5B6C91A4" w14:textId="25FC5506" w:rsidR="008C0FB3" w:rsidRDefault="00E7729B" w:rsidP="001E4AC7">
      <w:pPr>
        <w:ind w:left="426"/>
        <w:rPr>
          <w:rFonts w:ascii="Avenir Next" w:eastAsia="Avenir Next" w:hAnsi="Avenir Next" w:cs="Avenir Next"/>
          <w:sz w:val="20"/>
          <w:szCs w:val="20"/>
        </w:rPr>
      </w:pPr>
      <w:r w:rsidRPr="00E7729B">
        <w:rPr>
          <w:rFonts w:ascii="Avenir Next" w:eastAsia="Avenir Next" w:hAnsi="Avenir Next" w:cs="Avenir Next"/>
          <w:sz w:val="20"/>
          <w:szCs w:val="20"/>
        </w:rPr>
        <w:t>Where consent to collection is sought, it is sought voluntarily from you and we will inform you of what you are consenting to.</w:t>
      </w:r>
      <w:r w:rsidR="008C0FB3">
        <w:rPr>
          <w:rFonts w:ascii="Avenir Next" w:eastAsia="Avenir Next" w:hAnsi="Avenir Next" w:cs="Avenir Next"/>
          <w:sz w:val="20"/>
          <w:szCs w:val="20"/>
        </w:rPr>
        <w:t xml:space="preserve">  </w:t>
      </w:r>
      <w:r w:rsidRPr="00E7729B">
        <w:rPr>
          <w:rFonts w:ascii="Avenir Next" w:eastAsia="Avenir Next" w:hAnsi="Avenir Next" w:cs="Avenir Next"/>
          <w:sz w:val="20"/>
          <w:szCs w:val="20"/>
        </w:rPr>
        <w:t xml:space="preserve">Our consent agreements are current and specific to the service to be provided to you. </w:t>
      </w:r>
    </w:p>
    <w:p w14:paraId="2605B756" w14:textId="77777777" w:rsidR="008C0FB3" w:rsidRDefault="008C0FB3" w:rsidP="001E4AC7">
      <w:pPr>
        <w:ind w:left="426"/>
        <w:rPr>
          <w:rFonts w:ascii="Avenir Next" w:eastAsia="Avenir Next" w:hAnsi="Avenir Next" w:cs="Avenir Next"/>
          <w:sz w:val="20"/>
          <w:szCs w:val="20"/>
        </w:rPr>
      </w:pPr>
    </w:p>
    <w:p w14:paraId="59519A9E" w14:textId="6F1C26B4" w:rsidR="00E7729B" w:rsidRPr="00E7729B" w:rsidRDefault="00E7729B" w:rsidP="001E4AC7">
      <w:pPr>
        <w:ind w:left="426"/>
        <w:rPr>
          <w:rFonts w:ascii="Avenir Next" w:eastAsia="Avenir Next" w:hAnsi="Avenir Next" w:cs="Avenir Next"/>
          <w:sz w:val="20"/>
          <w:szCs w:val="20"/>
        </w:rPr>
      </w:pPr>
      <w:r w:rsidRPr="00E7729B">
        <w:rPr>
          <w:rFonts w:ascii="Avenir Next" w:eastAsia="Avenir Next" w:hAnsi="Avenir Next" w:cs="Avenir Next"/>
          <w:sz w:val="20"/>
          <w:szCs w:val="20"/>
        </w:rPr>
        <w:t>We will not collect sensitive information about you unless you have consented; it is required by law; or in other special specified circumstances, for example relating to health services provision and individual or public health or safety.</w:t>
      </w:r>
    </w:p>
    <w:p w14:paraId="5A56836E" w14:textId="43FD059A" w:rsidR="00E7729B" w:rsidRPr="00AA3A6A" w:rsidRDefault="00E7729B" w:rsidP="00E7729B">
      <w:pPr>
        <w:rPr>
          <w:rFonts w:ascii="Avenir Next" w:eastAsia="Avenir Next" w:hAnsi="Avenir Next" w:cs="Avenir Next"/>
          <w:b/>
          <w:bCs/>
          <w:sz w:val="20"/>
          <w:szCs w:val="20"/>
        </w:rPr>
      </w:pPr>
    </w:p>
    <w:p w14:paraId="7B007041" w14:textId="77777777" w:rsidR="00AA3A6A" w:rsidRDefault="00E7729B" w:rsidP="001E4AC7">
      <w:pPr>
        <w:rPr>
          <w:rFonts w:ascii="Avenir Next" w:eastAsia="Avenir Next" w:hAnsi="Avenir Next" w:cs="Avenir Next"/>
          <w:sz w:val="20"/>
          <w:szCs w:val="20"/>
        </w:rPr>
      </w:pPr>
      <w:r w:rsidRPr="00E7729B">
        <w:rPr>
          <w:rFonts w:ascii="Avenir Next" w:eastAsia="Avenir Next" w:hAnsi="Avenir Next" w:cs="Avenir Next"/>
          <w:b/>
          <w:bCs/>
          <w:sz w:val="20"/>
          <w:szCs w:val="20"/>
        </w:rPr>
        <w:t xml:space="preserve">4.3 Purposes for which we collect, </w:t>
      </w:r>
      <w:proofErr w:type="gramStart"/>
      <w:r w:rsidRPr="00E7729B">
        <w:rPr>
          <w:rFonts w:ascii="Avenir Next" w:eastAsia="Avenir Next" w:hAnsi="Avenir Next" w:cs="Avenir Next"/>
          <w:b/>
          <w:bCs/>
          <w:sz w:val="20"/>
          <w:szCs w:val="20"/>
        </w:rPr>
        <w:t>use</w:t>
      </w:r>
      <w:proofErr w:type="gramEnd"/>
      <w:r w:rsidRPr="00E7729B">
        <w:rPr>
          <w:rFonts w:ascii="Avenir Next" w:eastAsia="Avenir Next" w:hAnsi="Avenir Next" w:cs="Avenir Next"/>
          <w:b/>
          <w:bCs/>
          <w:sz w:val="20"/>
          <w:szCs w:val="20"/>
        </w:rPr>
        <w:t xml:space="preserve"> and disclose Personal Information</w:t>
      </w:r>
      <w:r w:rsidRPr="00E7729B">
        <w:rPr>
          <w:rFonts w:ascii="Avenir Next" w:eastAsia="Avenir Next" w:hAnsi="Avenir Next" w:cs="Avenir Next"/>
          <w:sz w:val="20"/>
          <w:szCs w:val="20"/>
        </w:rPr>
        <w:t xml:space="preserve"> </w:t>
      </w:r>
    </w:p>
    <w:p w14:paraId="71458A97" w14:textId="77777777" w:rsidR="001E4AC7" w:rsidRDefault="001E4AC7" w:rsidP="001E4AC7">
      <w:pPr>
        <w:ind w:left="426"/>
        <w:rPr>
          <w:rFonts w:ascii="Avenir Next" w:eastAsia="Avenir Next" w:hAnsi="Avenir Next" w:cs="Avenir Next"/>
          <w:sz w:val="20"/>
          <w:szCs w:val="20"/>
        </w:rPr>
      </w:pPr>
    </w:p>
    <w:p w14:paraId="3285EACE" w14:textId="6DEAAB3F" w:rsidR="00AA3A6A" w:rsidRDefault="00E7729B" w:rsidP="001E4AC7">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We collect, </w:t>
      </w:r>
      <w:proofErr w:type="gramStart"/>
      <w:r w:rsidRPr="00E7729B">
        <w:rPr>
          <w:rFonts w:ascii="Avenir Next" w:eastAsia="Avenir Next" w:hAnsi="Avenir Next" w:cs="Avenir Next"/>
          <w:sz w:val="20"/>
          <w:szCs w:val="20"/>
        </w:rPr>
        <w:t>hold</w:t>
      </w:r>
      <w:proofErr w:type="gramEnd"/>
      <w:r w:rsidRPr="00E7729B">
        <w:rPr>
          <w:rFonts w:ascii="Avenir Next" w:eastAsia="Avenir Next" w:hAnsi="Avenir Next" w:cs="Avenir Next"/>
          <w:sz w:val="20"/>
          <w:szCs w:val="20"/>
        </w:rPr>
        <w:t xml:space="preserve"> and use personal information only for the primary purposes for which it was collected or as set out below including: </w:t>
      </w:r>
    </w:p>
    <w:p w14:paraId="5EB87291" w14:textId="77777777" w:rsidR="001E4AC7" w:rsidRDefault="001E4AC7" w:rsidP="001E4AC7">
      <w:pPr>
        <w:ind w:left="426"/>
        <w:rPr>
          <w:rFonts w:ascii="Avenir Next" w:eastAsia="Avenir Next" w:hAnsi="Avenir Next" w:cs="Avenir Next"/>
          <w:sz w:val="20"/>
          <w:szCs w:val="20"/>
        </w:rPr>
      </w:pPr>
    </w:p>
    <w:p w14:paraId="035A95EC" w14:textId="7D825D2F" w:rsidR="00AA3A6A" w:rsidRPr="003E586C" w:rsidRDefault="00E7729B" w:rsidP="003E586C">
      <w:pPr>
        <w:pStyle w:val="ListParagraph"/>
        <w:numPr>
          <w:ilvl w:val="0"/>
          <w:numId w:val="17"/>
        </w:numPr>
        <w:ind w:left="851" w:hanging="425"/>
        <w:rPr>
          <w:sz w:val="20"/>
          <w:szCs w:val="20"/>
        </w:rPr>
      </w:pPr>
      <w:r w:rsidRPr="00317AB9">
        <w:rPr>
          <w:sz w:val="20"/>
          <w:szCs w:val="20"/>
        </w:rPr>
        <w:t>to provide services which may include</w:t>
      </w:r>
      <w:r w:rsidR="003E586C">
        <w:rPr>
          <w:sz w:val="20"/>
          <w:szCs w:val="20"/>
        </w:rPr>
        <w:t xml:space="preserve"> </w:t>
      </w:r>
      <w:r w:rsidRPr="00317AB9">
        <w:rPr>
          <w:sz w:val="20"/>
          <w:szCs w:val="20"/>
        </w:rPr>
        <w:t xml:space="preserve">volunteering, </w:t>
      </w:r>
      <w:proofErr w:type="gramStart"/>
      <w:r w:rsidR="003E586C">
        <w:rPr>
          <w:sz w:val="20"/>
          <w:szCs w:val="20"/>
        </w:rPr>
        <w:t>research</w:t>
      </w:r>
      <w:proofErr w:type="gramEnd"/>
      <w:r w:rsidRPr="00317AB9">
        <w:rPr>
          <w:sz w:val="20"/>
          <w:szCs w:val="20"/>
        </w:rPr>
        <w:t xml:space="preserve"> and fundraising. Personal information may be shared between more than one legal entity within </w:t>
      </w:r>
      <w:r w:rsidR="00317AB9" w:rsidRPr="00317AB9">
        <w:rPr>
          <w:sz w:val="20"/>
          <w:szCs w:val="20"/>
        </w:rPr>
        <w:t>Endometriosis</w:t>
      </w:r>
      <w:r w:rsidRPr="00317AB9">
        <w:rPr>
          <w:sz w:val="20"/>
          <w:szCs w:val="20"/>
        </w:rPr>
        <w:t xml:space="preserve"> Australia to provide, expand or improve the services we provide to you or assist with more efficient service delivery</w:t>
      </w:r>
      <w:r w:rsidRPr="003E586C">
        <w:rPr>
          <w:sz w:val="20"/>
          <w:szCs w:val="20"/>
        </w:rPr>
        <w:t xml:space="preserve"> </w:t>
      </w:r>
    </w:p>
    <w:p w14:paraId="15311CAE" w14:textId="2C242E02" w:rsidR="00AA3A6A" w:rsidRPr="00317AB9" w:rsidRDefault="00E7729B" w:rsidP="001E4AC7">
      <w:pPr>
        <w:pStyle w:val="ListParagraph"/>
        <w:numPr>
          <w:ilvl w:val="0"/>
          <w:numId w:val="17"/>
        </w:numPr>
        <w:ind w:left="851" w:hanging="425"/>
        <w:rPr>
          <w:sz w:val="20"/>
          <w:szCs w:val="20"/>
        </w:rPr>
      </w:pPr>
      <w:r w:rsidRPr="00317AB9">
        <w:rPr>
          <w:sz w:val="20"/>
          <w:szCs w:val="20"/>
        </w:rPr>
        <w:t xml:space="preserve">to operate fundraising and charitable activity in support of our objectives </w:t>
      </w:r>
    </w:p>
    <w:p w14:paraId="2E5182AB" w14:textId="45F859F7" w:rsidR="00AA3A6A" w:rsidRPr="00317AB9" w:rsidRDefault="00E7729B" w:rsidP="001E4AC7">
      <w:pPr>
        <w:pStyle w:val="ListParagraph"/>
        <w:numPr>
          <w:ilvl w:val="0"/>
          <w:numId w:val="17"/>
        </w:numPr>
        <w:ind w:left="851" w:hanging="425"/>
        <w:rPr>
          <w:sz w:val="20"/>
          <w:szCs w:val="20"/>
        </w:rPr>
      </w:pPr>
      <w:r w:rsidRPr="00317AB9">
        <w:rPr>
          <w:sz w:val="20"/>
          <w:szCs w:val="20"/>
        </w:rPr>
        <w:t xml:space="preserve">to provide customer service functions, including handling customer enquiries, complaints and feedback </w:t>
      </w:r>
    </w:p>
    <w:p w14:paraId="2BEA61D4" w14:textId="2885D78B" w:rsidR="00AA3A6A" w:rsidRPr="00317AB9" w:rsidRDefault="00E7729B" w:rsidP="001E4AC7">
      <w:pPr>
        <w:pStyle w:val="ListParagraph"/>
        <w:numPr>
          <w:ilvl w:val="0"/>
          <w:numId w:val="17"/>
        </w:numPr>
        <w:ind w:left="851" w:hanging="425"/>
        <w:rPr>
          <w:sz w:val="20"/>
          <w:szCs w:val="20"/>
        </w:rPr>
      </w:pPr>
      <w:r w:rsidRPr="00317AB9">
        <w:rPr>
          <w:sz w:val="20"/>
          <w:szCs w:val="20"/>
        </w:rPr>
        <w:lastRenderedPageBreak/>
        <w:t xml:space="preserve">to facilitate proper governance processes such as risk management, incident management, internal audit and external audits </w:t>
      </w:r>
    </w:p>
    <w:p w14:paraId="79A8DE33" w14:textId="15C3DCD1" w:rsidR="00AA3A6A" w:rsidRPr="00317AB9" w:rsidRDefault="00E7729B" w:rsidP="001E4AC7">
      <w:pPr>
        <w:pStyle w:val="ListParagraph"/>
        <w:numPr>
          <w:ilvl w:val="0"/>
          <w:numId w:val="17"/>
        </w:numPr>
        <w:ind w:left="851" w:hanging="425"/>
        <w:rPr>
          <w:sz w:val="20"/>
          <w:szCs w:val="20"/>
        </w:rPr>
      </w:pPr>
      <w:r w:rsidRPr="00317AB9">
        <w:rPr>
          <w:sz w:val="20"/>
          <w:szCs w:val="20"/>
        </w:rPr>
        <w:t xml:space="preserve">to gather feedback from you and other individuals about the quality of services that we provide so that the services we provide can be continuously improved </w:t>
      </w:r>
    </w:p>
    <w:p w14:paraId="52AE1A03" w14:textId="4F4634B7" w:rsidR="00AA3A6A" w:rsidRPr="00317AB9" w:rsidRDefault="00E7729B" w:rsidP="001E4AC7">
      <w:pPr>
        <w:pStyle w:val="ListParagraph"/>
        <w:numPr>
          <w:ilvl w:val="0"/>
          <w:numId w:val="17"/>
        </w:numPr>
        <w:ind w:left="851" w:hanging="425"/>
        <w:rPr>
          <w:sz w:val="20"/>
          <w:szCs w:val="20"/>
        </w:rPr>
      </w:pPr>
      <w:r w:rsidRPr="00317AB9">
        <w:rPr>
          <w:sz w:val="20"/>
          <w:szCs w:val="20"/>
        </w:rPr>
        <w:t xml:space="preserve">to undertake marketing, fundraising and promotional activities, including activities to better identify donor sources, events and conferences organised and held by us </w:t>
      </w:r>
    </w:p>
    <w:p w14:paraId="4256E074" w14:textId="33462249" w:rsidR="00AA3A6A" w:rsidRPr="00317AB9" w:rsidRDefault="00E7729B" w:rsidP="001E4AC7">
      <w:pPr>
        <w:pStyle w:val="ListParagraph"/>
        <w:numPr>
          <w:ilvl w:val="0"/>
          <w:numId w:val="17"/>
        </w:numPr>
        <w:ind w:left="851" w:hanging="425"/>
        <w:rPr>
          <w:sz w:val="20"/>
          <w:szCs w:val="20"/>
        </w:rPr>
      </w:pPr>
      <w:r w:rsidRPr="00317AB9">
        <w:rPr>
          <w:sz w:val="20"/>
          <w:szCs w:val="20"/>
        </w:rPr>
        <w:t xml:space="preserve">to satisfy legal obligations, comply with applicable laws and meet the requirements of bodies which regulate the services we provide </w:t>
      </w:r>
    </w:p>
    <w:p w14:paraId="492FD8C1" w14:textId="000C49E0" w:rsidR="00AA3A6A" w:rsidRPr="00317AB9" w:rsidRDefault="00E7729B" w:rsidP="001E4AC7">
      <w:pPr>
        <w:pStyle w:val="ListParagraph"/>
        <w:numPr>
          <w:ilvl w:val="0"/>
          <w:numId w:val="17"/>
        </w:numPr>
        <w:ind w:left="851" w:hanging="425"/>
        <w:rPr>
          <w:sz w:val="20"/>
          <w:szCs w:val="20"/>
        </w:rPr>
      </w:pPr>
      <w:r w:rsidRPr="00317AB9">
        <w:rPr>
          <w:sz w:val="20"/>
          <w:szCs w:val="20"/>
        </w:rPr>
        <w:t xml:space="preserve">to understand, through aggregated information, trends and patterns which we use for research and advocacy </w:t>
      </w:r>
    </w:p>
    <w:p w14:paraId="438772C5" w14:textId="04B1D585" w:rsidR="00E7729B" w:rsidRPr="00317AB9" w:rsidRDefault="00E7729B" w:rsidP="001E4AC7">
      <w:pPr>
        <w:pStyle w:val="ListParagraph"/>
        <w:numPr>
          <w:ilvl w:val="0"/>
          <w:numId w:val="17"/>
        </w:numPr>
        <w:ind w:left="851" w:hanging="425"/>
        <w:rPr>
          <w:sz w:val="20"/>
          <w:szCs w:val="20"/>
        </w:rPr>
      </w:pPr>
      <w:r w:rsidRPr="00317AB9">
        <w:rPr>
          <w:sz w:val="20"/>
          <w:szCs w:val="20"/>
        </w:rPr>
        <w:t>to fulfil other purposes which you have consented to.</w:t>
      </w:r>
    </w:p>
    <w:p w14:paraId="5CCCBB56" w14:textId="284316F4" w:rsidR="00E7729B" w:rsidRDefault="00E7729B" w:rsidP="00E7729B">
      <w:pPr>
        <w:rPr>
          <w:rFonts w:ascii="Avenir Next" w:eastAsia="Avenir Next" w:hAnsi="Avenir Next" w:cs="Avenir Next"/>
          <w:sz w:val="20"/>
          <w:szCs w:val="20"/>
        </w:rPr>
      </w:pPr>
    </w:p>
    <w:p w14:paraId="496553D6" w14:textId="77777777" w:rsidR="00AA3A6A" w:rsidRDefault="00E7729B" w:rsidP="00E7729B">
      <w:pPr>
        <w:rPr>
          <w:rFonts w:ascii="Avenir Next" w:eastAsia="Avenir Next" w:hAnsi="Avenir Next" w:cs="Avenir Next"/>
          <w:sz w:val="20"/>
          <w:szCs w:val="20"/>
        </w:rPr>
      </w:pPr>
      <w:r w:rsidRPr="00E7729B">
        <w:rPr>
          <w:rFonts w:ascii="Avenir Next" w:eastAsia="Avenir Next" w:hAnsi="Avenir Next" w:cs="Avenir Next"/>
          <w:b/>
          <w:bCs/>
          <w:sz w:val="20"/>
          <w:szCs w:val="20"/>
        </w:rPr>
        <w:t>4.4 Disclosure to third parties</w:t>
      </w:r>
      <w:r w:rsidRPr="00E7729B">
        <w:rPr>
          <w:rFonts w:ascii="Avenir Next" w:eastAsia="Avenir Next" w:hAnsi="Avenir Next" w:cs="Avenir Next"/>
          <w:sz w:val="20"/>
          <w:szCs w:val="20"/>
        </w:rPr>
        <w:t xml:space="preserve"> </w:t>
      </w:r>
    </w:p>
    <w:p w14:paraId="3D1C0B4B" w14:textId="77777777" w:rsidR="001E4AC7" w:rsidRDefault="001E4AC7" w:rsidP="001E4AC7">
      <w:pPr>
        <w:ind w:left="426"/>
        <w:rPr>
          <w:rFonts w:ascii="Avenir Next" w:eastAsia="Avenir Next" w:hAnsi="Avenir Next" w:cs="Avenir Next"/>
          <w:sz w:val="20"/>
          <w:szCs w:val="20"/>
        </w:rPr>
      </w:pPr>
    </w:p>
    <w:p w14:paraId="1D869793" w14:textId="77EA1C87" w:rsidR="00317AB9" w:rsidRDefault="00E7729B" w:rsidP="001E4AC7">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We will not disclose your personal information to other external organisations except: </w:t>
      </w:r>
    </w:p>
    <w:p w14:paraId="6B55508A" w14:textId="77777777" w:rsidR="001E4AC7" w:rsidRDefault="001E4AC7" w:rsidP="001E4AC7">
      <w:pPr>
        <w:ind w:left="426"/>
        <w:rPr>
          <w:rFonts w:ascii="Avenir Next" w:eastAsia="Avenir Next" w:hAnsi="Avenir Next" w:cs="Avenir Next"/>
          <w:sz w:val="20"/>
          <w:szCs w:val="20"/>
        </w:rPr>
      </w:pPr>
    </w:p>
    <w:p w14:paraId="0BC54D6C" w14:textId="678649D5" w:rsidR="00317AB9" w:rsidRPr="00317AB9" w:rsidRDefault="00E7729B" w:rsidP="001E4AC7">
      <w:pPr>
        <w:pStyle w:val="ListParagraph"/>
        <w:numPr>
          <w:ilvl w:val="0"/>
          <w:numId w:val="17"/>
        </w:numPr>
        <w:ind w:left="851" w:hanging="425"/>
        <w:rPr>
          <w:sz w:val="20"/>
          <w:szCs w:val="20"/>
        </w:rPr>
      </w:pPr>
      <w:r w:rsidRPr="00317AB9">
        <w:rPr>
          <w:sz w:val="20"/>
          <w:szCs w:val="20"/>
        </w:rPr>
        <w:t xml:space="preserve">as required by law </w:t>
      </w:r>
    </w:p>
    <w:p w14:paraId="454132F3" w14:textId="21A0E55B" w:rsidR="00317AB9" w:rsidRPr="00317AB9" w:rsidRDefault="00E7729B" w:rsidP="001E4AC7">
      <w:pPr>
        <w:pStyle w:val="ListParagraph"/>
        <w:numPr>
          <w:ilvl w:val="0"/>
          <w:numId w:val="17"/>
        </w:numPr>
        <w:ind w:left="851" w:hanging="425"/>
        <w:rPr>
          <w:sz w:val="20"/>
          <w:szCs w:val="20"/>
        </w:rPr>
      </w:pPr>
      <w:r w:rsidRPr="00317AB9">
        <w:rPr>
          <w:sz w:val="20"/>
          <w:szCs w:val="20"/>
        </w:rPr>
        <w:t xml:space="preserve">where we have your consent to do so through your acceptance of this Policy and the disclosure relates to the goods or </w:t>
      </w:r>
      <w:proofErr w:type="gramStart"/>
      <w:r w:rsidRPr="00317AB9">
        <w:rPr>
          <w:sz w:val="20"/>
          <w:szCs w:val="20"/>
        </w:rPr>
        <w:t>services</w:t>
      </w:r>
      <w:proofErr w:type="gramEnd"/>
      <w:r w:rsidRPr="00317AB9">
        <w:rPr>
          <w:sz w:val="20"/>
          <w:szCs w:val="20"/>
        </w:rPr>
        <w:t xml:space="preserve"> we provide to you </w:t>
      </w:r>
    </w:p>
    <w:p w14:paraId="19D92137" w14:textId="38C53F91" w:rsidR="00317AB9" w:rsidRPr="00317AB9" w:rsidRDefault="00E7729B" w:rsidP="001E4AC7">
      <w:pPr>
        <w:pStyle w:val="ListParagraph"/>
        <w:numPr>
          <w:ilvl w:val="0"/>
          <w:numId w:val="17"/>
        </w:numPr>
        <w:ind w:left="851" w:hanging="425"/>
        <w:rPr>
          <w:sz w:val="20"/>
          <w:szCs w:val="20"/>
        </w:rPr>
      </w:pPr>
      <w:r w:rsidRPr="00317AB9">
        <w:rPr>
          <w:sz w:val="20"/>
          <w:szCs w:val="20"/>
        </w:rPr>
        <w:t xml:space="preserve">for a purpose permitted by this Policy; or </w:t>
      </w:r>
    </w:p>
    <w:p w14:paraId="4604486B" w14:textId="6A1FEA70" w:rsidR="00317AB9" w:rsidRPr="00317AB9" w:rsidRDefault="00E7729B" w:rsidP="001E4AC7">
      <w:pPr>
        <w:pStyle w:val="ListParagraph"/>
        <w:numPr>
          <w:ilvl w:val="0"/>
          <w:numId w:val="17"/>
        </w:numPr>
        <w:ind w:left="851" w:hanging="425"/>
        <w:rPr>
          <w:sz w:val="20"/>
          <w:szCs w:val="20"/>
        </w:rPr>
      </w:pPr>
      <w:r w:rsidRPr="00317AB9">
        <w:rPr>
          <w:sz w:val="20"/>
          <w:szCs w:val="20"/>
        </w:rPr>
        <w:t xml:space="preserve">if you request us to do so. </w:t>
      </w:r>
    </w:p>
    <w:p w14:paraId="1616180E" w14:textId="77777777" w:rsidR="00317AB9" w:rsidRDefault="00317AB9" w:rsidP="00E7729B">
      <w:pPr>
        <w:rPr>
          <w:rFonts w:ascii="Avenir Next" w:eastAsia="Avenir Next" w:hAnsi="Avenir Next" w:cs="Avenir Next"/>
          <w:sz w:val="20"/>
          <w:szCs w:val="20"/>
        </w:rPr>
      </w:pPr>
    </w:p>
    <w:p w14:paraId="0B870A48" w14:textId="2D5AF92E" w:rsidR="00E7729B" w:rsidRPr="00E7729B" w:rsidRDefault="00E7729B" w:rsidP="001E4AC7">
      <w:pPr>
        <w:ind w:left="426"/>
        <w:rPr>
          <w:rFonts w:ascii="Avenir Next" w:eastAsia="Avenir Next" w:hAnsi="Avenir Next" w:cs="Avenir Next"/>
          <w:sz w:val="20"/>
          <w:szCs w:val="20"/>
        </w:rPr>
      </w:pPr>
      <w:r w:rsidRPr="00E7729B">
        <w:rPr>
          <w:rFonts w:ascii="Avenir Next" w:eastAsia="Avenir Next" w:hAnsi="Avenir Next" w:cs="Avenir Next"/>
          <w:sz w:val="20"/>
          <w:szCs w:val="20"/>
        </w:rPr>
        <w:t>Examples of organisations and/or third parties that your personal information may be provided to include:</w:t>
      </w:r>
    </w:p>
    <w:p w14:paraId="30D457FF" w14:textId="0001FC44" w:rsidR="00E7729B" w:rsidRDefault="00E7729B" w:rsidP="00E7729B">
      <w:pPr>
        <w:rPr>
          <w:rFonts w:ascii="Avenir Next" w:eastAsia="Avenir Next" w:hAnsi="Avenir Next" w:cs="Avenir Next"/>
          <w:sz w:val="20"/>
          <w:szCs w:val="20"/>
        </w:rPr>
      </w:pPr>
    </w:p>
    <w:p w14:paraId="2E9B43DB" w14:textId="4AF6F278" w:rsidR="00317AB9" w:rsidRPr="00317AB9" w:rsidRDefault="00E7729B" w:rsidP="00317AB9">
      <w:pPr>
        <w:pStyle w:val="ListParagraph"/>
        <w:numPr>
          <w:ilvl w:val="0"/>
          <w:numId w:val="22"/>
        </w:numPr>
        <w:rPr>
          <w:sz w:val="20"/>
          <w:szCs w:val="20"/>
        </w:rPr>
      </w:pPr>
      <w:r w:rsidRPr="00317AB9">
        <w:rPr>
          <w:sz w:val="20"/>
          <w:szCs w:val="20"/>
        </w:rPr>
        <w:t xml:space="preserve">third party service providers who assist us with fundraising activities or strategy, identifying donor sources or analysis of our fundraising activities, </w:t>
      </w:r>
      <w:proofErr w:type="gramStart"/>
      <w:r w:rsidRPr="00317AB9">
        <w:rPr>
          <w:sz w:val="20"/>
          <w:szCs w:val="20"/>
        </w:rPr>
        <w:t>strategy</w:t>
      </w:r>
      <w:proofErr w:type="gramEnd"/>
      <w:r w:rsidRPr="00317AB9">
        <w:rPr>
          <w:sz w:val="20"/>
          <w:szCs w:val="20"/>
        </w:rPr>
        <w:t xml:space="preserve"> or patterns (including data collectives) </w:t>
      </w:r>
    </w:p>
    <w:p w14:paraId="760F64C3" w14:textId="71F73502" w:rsidR="00317AB9" w:rsidRPr="00317AB9" w:rsidRDefault="00E7729B" w:rsidP="00317AB9">
      <w:pPr>
        <w:pStyle w:val="ListParagraph"/>
        <w:numPr>
          <w:ilvl w:val="0"/>
          <w:numId w:val="22"/>
        </w:numPr>
        <w:rPr>
          <w:sz w:val="20"/>
          <w:szCs w:val="20"/>
        </w:rPr>
      </w:pPr>
      <w:r w:rsidRPr="00317AB9">
        <w:rPr>
          <w:sz w:val="20"/>
          <w:szCs w:val="20"/>
        </w:rPr>
        <w:t xml:space="preserve">third parties who assist us with co-ordination of volunteers, community activities and advocacy </w:t>
      </w:r>
    </w:p>
    <w:p w14:paraId="64CB1E86" w14:textId="5BA7CC55" w:rsidR="00317AB9" w:rsidRPr="00317AB9" w:rsidRDefault="00E7729B" w:rsidP="00317AB9">
      <w:pPr>
        <w:pStyle w:val="ListParagraph"/>
        <w:numPr>
          <w:ilvl w:val="0"/>
          <w:numId w:val="22"/>
        </w:numPr>
        <w:rPr>
          <w:sz w:val="20"/>
          <w:szCs w:val="20"/>
        </w:rPr>
      </w:pPr>
      <w:r w:rsidRPr="00317AB9">
        <w:rPr>
          <w:sz w:val="20"/>
          <w:szCs w:val="20"/>
        </w:rPr>
        <w:t xml:space="preserve">government or non-government agencies where we have a reasonable concern regarding your safety or wellbeing </w:t>
      </w:r>
    </w:p>
    <w:p w14:paraId="552E16ED" w14:textId="4ABEB72B" w:rsidR="00317AB9" w:rsidRPr="00317AB9" w:rsidRDefault="00E7729B" w:rsidP="00317AB9">
      <w:pPr>
        <w:pStyle w:val="ListParagraph"/>
        <w:numPr>
          <w:ilvl w:val="0"/>
          <w:numId w:val="22"/>
        </w:numPr>
        <w:rPr>
          <w:sz w:val="20"/>
          <w:szCs w:val="20"/>
        </w:rPr>
      </w:pPr>
      <w:r w:rsidRPr="00317AB9">
        <w:rPr>
          <w:sz w:val="20"/>
          <w:szCs w:val="20"/>
        </w:rPr>
        <w:t xml:space="preserve">third parties who collate and/or analyse information for the purposes of research and advocacy </w:t>
      </w:r>
    </w:p>
    <w:p w14:paraId="683F3D00" w14:textId="77777777" w:rsidR="008C0FB3" w:rsidRDefault="00E7729B" w:rsidP="00317AB9">
      <w:pPr>
        <w:pStyle w:val="ListParagraph"/>
        <w:numPr>
          <w:ilvl w:val="0"/>
          <w:numId w:val="22"/>
        </w:numPr>
        <w:rPr>
          <w:sz w:val="20"/>
          <w:szCs w:val="20"/>
        </w:rPr>
      </w:pPr>
      <w:r w:rsidRPr="00317AB9">
        <w:rPr>
          <w:sz w:val="20"/>
          <w:szCs w:val="20"/>
        </w:rPr>
        <w:t xml:space="preserve">third parties for the electronic storage of information, some of which may be overseas </w:t>
      </w:r>
    </w:p>
    <w:p w14:paraId="048551DE" w14:textId="77777777" w:rsidR="008C0FB3" w:rsidRDefault="008C0FB3" w:rsidP="008C0FB3">
      <w:pPr>
        <w:rPr>
          <w:rFonts w:eastAsia="Avenir Next"/>
          <w:sz w:val="20"/>
          <w:szCs w:val="20"/>
        </w:rPr>
      </w:pPr>
    </w:p>
    <w:p w14:paraId="095EF790" w14:textId="512B4866" w:rsidR="00E7729B" w:rsidRPr="008C0FB3" w:rsidRDefault="00E7729B" w:rsidP="00CE4234">
      <w:pPr>
        <w:ind w:left="426"/>
        <w:rPr>
          <w:rFonts w:ascii="Avenir Next" w:eastAsia="Avenir Next" w:hAnsi="Avenir Next" w:cs="Avenir Next"/>
          <w:sz w:val="20"/>
          <w:szCs w:val="20"/>
        </w:rPr>
      </w:pPr>
      <w:r w:rsidRPr="008C0FB3">
        <w:rPr>
          <w:rFonts w:ascii="Avenir Next" w:eastAsia="Avenir Next" w:hAnsi="Avenir Next" w:cs="Avenir Next"/>
          <w:sz w:val="20"/>
          <w:szCs w:val="20"/>
        </w:rPr>
        <w:t xml:space="preserve">Whilst we seek to ensure through our contracts with external parties that they comply with the Act regarding the use of your personal information, we have limited control around how some external parties (for example, government agencies) use your personal information. </w:t>
      </w:r>
    </w:p>
    <w:p w14:paraId="67375C9F" w14:textId="6722C132" w:rsidR="00E7729B" w:rsidRDefault="00E7729B" w:rsidP="00CE4234">
      <w:pPr>
        <w:ind w:left="426"/>
        <w:rPr>
          <w:rFonts w:ascii="Avenir Next" w:eastAsia="Avenir Next" w:hAnsi="Avenir Next" w:cs="Avenir Next"/>
          <w:sz w:val="20"/>
          <w:szCs w:val="20"/>
        </w:rPr>
      </w:pPr>
    </w:p>
    <w:p w14:paraId="3D23C41A" w14:textId="77777777" w:rsidR="00AA3A6A" w:rsidRDefault="00E7729B" w:rsidP="00E7729B">
      <w:pPr>
        <w:rPr>
          <w:rFonts w:ascii="Avenir Next" w:eastAsia="Avenir Next" w:hAnsi="Avenir Next" w:cs="Avenir Next"/>
          <w:sz w:val="20"/>
          <w:szCs w:val="20"/>
        </w:rPr>
      </w:pPr>
      <w:r w:rsidRPr="00E7729B">
        <w:rPr>
          <w:rFonts w:ascii="Avenir Next" w:eastAsia="Avenir Next" w:hAnsi="Avenir Next" w:cs="Avenir Next"/>
          <w:b/>
          <w:bCs/>
          <w:sz w:val="20"/>
          <w:szCs w:val="20"/>
        </w:rPr>
        <w:t>4.5 Opt</w:t>
      </w:r>
      <w:r w:rsidRPr="00E7729B">
        <w:rPr>
          <w:rFonts w:ascii="Cambria Math" w:eastAsia="Avenir Next" w:hAnsi="Cambria Math" w:cs="Cambria Math"/>
          <w:b/>
          <w:bCs/>
          <w:sz w:val="20"/>
          <w:szCs w:val="20"/>
        </w:rPr>
        <w:t>‐</w:t>
      </w:r>
      <w:r w:rsidRPr="00E7729B">
        <w:rPr>
          <w:rFonts w:ascii="Avenir Next" w:eastAsia="Avenir Next" w:hAnsi="Avenir Next" w:cs="Avenir Next"/>
          <w:b/>
          <w:bCs/>
          <w:sz w:val="20"/>
          <w:szCs w:val="20"/>
        </w:rPr>
        <w:t>outs</w:t>
      </w:r>
      <w:r w:rsidRPr="00E7729B">
        <w:rPr>
          <w:rFonts w:ascii="Avenir Next" w:eastAsia="Avenir Next" w:hAnsi="Avenir Next" w:cs="Avenir Next"/>
          <w:sz w:val="20"/>
          <w:szCs w:val="20"/>
        </w:rPr>
        <w:t xml:space="preserve"> </w:t>
      </w:r>
    </w:p>
    <w:p w14:paraId="387F276F" w14:textId="77777777" w:rsidR="00CE4234" w:rsidRDefault="00CE4234" w:rsidP="00CE4234">
      <w:pPr>
        <w:ind w:left="426"/>
        <w:rPr>
          <w:rFonts w:ascii="Avenir Next" w:eastAsia="Avenir Next" w:hAnsi="Avenir Next" w:cs="Avenir Next"/>
          <w:sz w:val="20"/>
          <w:szCs w:val="20"/>
        </w:rPr>
      </w:pPr>
    </w:p>
    <w:p w14:paraId="3A9A621E" w14:textId="114846BE" w:rsidR="008C0FB3" w:rsidRDefault="00E7729B" w:rsidP="00EF5A47">
      <w:pPr>
        <w:ind w:left="426"/>
        <w:rPr>
          <w:rFonts w:ascii="Avenir Next" w:eastAsia="Avenir Next" w:hAnsi="Avenir Next" w:cs="Avenir Next"/>
          <w:sz w:val="20"/>
          <w:szCs w:val="20"/>
        </w:rPr>
      </w:pPr>
      <w:r w:rsidRPr="00E7729B">
        <w:rPr>
          <w:rFonts w:ascii="Avenir Next" w:eastAsia="Avenir Next" w:hAnsi="Avenir Next" w:cs="Avenir Next"/>
          <w:sz w:val="20"/>
          <w:szCs w:val="20"/>
        </w:rPr>
        <w:t>If you do not wish to receive marketing or promotional communications from us, you should ‘unsubscribe’ online where a link is provided. In other circumstances, you should contact us on the email addresses below and we will cease the relevant marketing or promotional communication:</w:t>
      </w:r>
      <w:r w:rsidR="00EF5A47">
        <w:rPr>
          <w:rFonts w:ascii="Avenir Next" w:eastAsia="Avenir Next" w:hAnsi="Avenir Next" w:cs="Avenir Next"/>
          <w:sz w:val="20"/>
          <w:szCs w:val="20"/>
        </w:rPr>
        <w:t xml:space="preserve"> </w:t>
      </w:r>
      <w:hyperlink r:id="rId8" w:history="1">
        <w:r w:rsidR="00EF5A47" w:rsidRPr="00736C42">
          <w:rPr>
            <w:rStyle w:val="Hyperlink"/>
            <w:rFonts w:ascii="Avenir Next" w:eastAsia="Avenir Next" w:hAnsi="Avenir Next" w:cs="Avenir Next"/>
            <w:sz w:val="20"/>
            <w:szCs w:val="20"/>
          </w:rPr>
          <w:t>admin@endoaustralia.org</w:t>
        </w:r>
      </w:hyperlink>
      <w:r w:rsidR="00EF5A47">
        <w:rPr>
          <w:rFonts w:ascii="Avenir Next" w:eastAsia="Avenir Next" w:hAnsi="Avenir Next" w:cs="Avenir Next"/>
          <w:sz w:val="20"/>
          <w:szCs w:val="20"/>
        </w:rPr>
        <w:t xml:space="preserve"> </w:t>
      </w:r>
    </w:p>
    <w:p w14:paraId="3B5A8C9B" w14:textId="7F0487C9" w:rsidR="00E7729B" w:rsidRDefault="00E7729B" w:rsidP="00E7729B">
      <w:pPr>
        <w:rPr>
          <w:rFonts w:ascii="Avenir Next" w:eastAsia="Avenir Next" w:hAnsi="Avenir Next" w:cs="Avenir Next"/>
          <w:sz w:val="20"/>
          <w:szCs w:val="20"/>
        </w:rPr>
      </w:pPr>
    </w:p>
    <w:p w14:paraId="10C04FA9" w14:textId="6B141E58" w:rsidR="00AA3A6A" w:rsidRDefault="00E7729B" w:rsidP="00CE4234">
      <w:pPr>
        <w:pStyle w:val="ListParagraph"/>
        <w:numPr>
          <w:ilvl w:val="0"/>
          <w:numId w:val="24"/>
        </w:numPr>
        <w:ind w:left="426" w:hanging="426"/>
        <w:rPr>
          <w:b/>
          <w:bCs/>
          <w:sz w:val="20"/>
          <w:szCs w:val="20"/>
        </w:rPr>
      </w:pPr>
      <w:r w:rsidRPr="00E7729B">
        <w:rPr>
          <w:b/>
          <w:bCs/>
          <w:sz w:val="20"/>
          <w:szCs w:val="20"/>
        </w:rPr>
        <w:t xml:space="preserve">How you can access and correct your Personal Information </w:t>
      </w:r>
    </w:p>
    <w:p w14:paraId="474684C5" w14:textId="62FA90FD" w:rsidR="00CE4234" w:rsidRDefault="00CE4234" w:rsidP="00E7729B">
      <w:pPr>
        <w:rPr>
          <w:rFonts w:ascii="Avenir Next" w:eastAsia="Avenir Next" w:hAnsi="Avenir Next" w:cs="Avenir Next"/>
          <w:b/>
          <w:bCs/>
          <w:sz w:val="20"/>
          <w:szCs w:val="20"/>
        </w:rPr>
      </w:pPr>
    </w:p>
    <w:p w14:paraId="419916F9" w14:textId="77777777" w:rsidR="00111E06" w:rsidRPr="00AA3A6A" w:rsidRDefault="00111E06" w:rsidP="00E7729B">
      <w:pPr>
        <w:rPr>
          <w:rFonts w:ascii="Avenir Next" w:eastAsia="Avenir Next" w:hAnsi="Avenir Next" w:cs="Avenir Next"/>
          <w:b/>
          <w:bCs/>
          <w:sz w:val="20"/>
          <w:szCs w:val="20"/>
        </w:rPr>
      </w:pPr>
    </w:p>
    <w:p w14:paraId="2EA5E351" w14:textId="3914E769" w:rsidR="00AA3A6A" w:rsidRDefault="00E7729B" w:rsidP="00EF5A47">
      <w:pPr>
        <w:rPr>
          <w:rFonts w:ascii="Avenir Next" w:eastAsia="Avenir Next" w:hAnsi="Avenir Next" w:cs="Avenir Next"/>
          <w:b/>
          <w:bCs/>
          <w:sz w:val="20"/>
          <w:szCs w:val="20"/>
        </w:rPr>
      </w:pPr>
      <w:r w:rsidRPr="00E7729B">
        <w:rPr>
          <w:rFonts w:ascii="Avenir Next" w:eastAsia="Avenir Next" w:hAnsi="Avenir Next" w:cs="Avenir Next"/>
          <w:b/>
          <w:bCs/>
          <w:sz w:val="20"/>
          <w:szCs w:val="20"/>
        </w:rPr>
        <w:lastRenderedPageBreak/>
        <w:t xml:space="preserve">5.1 </w:t>
      </w:r>
      <w:r w:rsidR="00EF5A47">
        <w:rPr>
          <w:rFonts w:ascii="Avenir Next" w:eastAsia="Avenir Next" w:hAnsi="Avenir Next" w:cs="Avenir Next"/>
          <w:b/>
          <w:bCs/>
          <w:sz w:val="20"/>
          <w:szCs w:val="20"/>
        </w:rPr>
        <w:t xml:space="preserve"> </w:t>
      </w:r>
      <w:r w:rsidRPr="00E7729B">
        <w:rPr>
          <w:rFonts w:ascii="Avenir Next" w:eastAsia="Avenir Next" w:hAnsi="Avenir Next" w:cs="Avenir Next"/>
          <w:b/>
          <w:bCs/>
          <w:sz w:val="20"/>
          <w:szCs w:val="20"/>
        </w:rPr>
        <w:t xml:space="preserve">Access </w:t>
      </w:r>
    </w:p>
    <w:p w14:paraId="4524B1B0" w14:textId="77777777" w:rsidR="00CE4234" w:rsidRDefault="00CE4234" w:rsidP="00E7729B">
      <w:pPr>
        <w:rPr>
          <w:rFonts w:ascii="Avenir Next" w:eastAsia="Avenir Next" w:hAnsi="Avenir Next" w:cs="Avenir Next"/>
          <w:b/>
          <w:bCs/>
          <w:sz w:val="20"/>
          <w:szCs w:val="20"/>
        </w:rPr>
      </w:pPr>
    </w:p>
    <w:p w14:paraId="1AD4D150" w14:textId="77777777" w:rsidR="00AA3A6A"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You are entitled to request access to the personal information held by us about you. This is generally provided upon your request subject to completion of our verification and risk processes and to access restrictions imposed or permitted by law. Requests are made to the same point of contact to whom you provided your personal information. </w:t>
      </w:r>
    </w:p>
    <w:p w14:paraId="793A8086" w14:textId="77777777" w:rsidR="00317AB9" w:rsidRDefault="00317AB9" w:rsidP="00E7729B">
      <w:pPr>
        <w:rPr>
          <w:rFonts w:ascii="Avenir Next" w:eastAsia="Avenir Next" w:hAnsi="Avenir Next" w:cs="Avenir Next"/>
          <w:sz w:val="20"/>
          <w:szCs w:val="20"/>
        </w:rPr>
      </w:pPr>
    </w:p>
    <w:p w14:paraId="3F5E9D9C" w14:textId="54C3DE78" w:rsidR="00AA3A6A" w:rsidRPr="00317AB9" w:rsidRDefault="00E7729B" w:rsidP="00E7729B">
      <w:pPr>
        <w:rPr>
          <w:rFonts w:ascii="Avenir Next" w:eastAsia="Avenir Next" w:hAnsi="Avenir Next" w:cs="Avenir Next"/>
          <w:b/>
          <w:bCs/>
          <w:sz w:val="20"/>
          <w:szCs w:val="20"/>
        </w:rPr>
      </w:pPr>
      <w:r w:rsidRPr="00E7729B">
        <w:rPr>
          <w:rFonts w:ascii="Avenir Next" w:eastAsia="Avenir Next" w:hAnsi="Avenir Next" w:cs="Avenir Next"/>
          <w:b/>
          <w:bCs/>
          <w:sz w:val="20"/>
          <w:szCs w:val="20"/>
        </w:rPr>
        <w:t xml:space="preserve">5.2 Correction </w:t>
      </w:r>
    </w:p>
    <w:p w14:paraId="28C953D4" w14:textId="77777777" w:rsidR="00CE4234" w:rsidRDefault="00CE4234" w:rsidP="00CE4234">
      <w:pPr>
        <w:ind w:left="426"/>
        <w:rPr>
          <w:rFonts w:ascii="Avenir Next" w:eastAsia="Avenir Next" w:hAnsi="Avenir Next" w:cs="Avenir Next"/>
          <w:sz w:val="20"/>
          <w:szCs w:val="20"/>
        </w:rPr>
      </w:pPr>
    </w:p>
    <w:p w14:paraId="6EAF352A" w14:textId="0118A046" w:rsidR="008C0FB3"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Where you inform </w:t>
      </w:r>
      <w:proofErr w:type="gramStart"/>
      <w:r w:rsidRPr="00E7729B">
        <w:rPr>
          <w:rFonts w:ascii="Avenir Next" w:eastAsia="Avenir Next" w:hAnsi="Avenir Next" w:cs="Avenir Next"/>
          <w:sz w:val="20"/>
          <w:szCs w:val="20"/>
        </w:rPr>
        <w:t>us</w:t>
      </w:r>
      <w:proofErr w:type="gramEnd"/>
      <w:r w:rsidRPr="00E7729B">
        <w:rPr>
          <w:rFonts w:ascii="Avenir Next" w:eastAsia="Avenir Next" w:hAnsi="Avenir Next" w:cs="Avenir Next"/>
          <w:sz w:val="20"/>
          <w:szCs w:val="20"/>
        </w:rPr>
        <w:t xml:space="preserve"> that information held by us about you is inaccurate, out-of-date, incomplete, irrelevant or misleading, we will correct it where we agree with you. Notices by you to us to amend information held about you are made to the same point of contact to whom you provided your personal information. </w:t>
      </w:r>
    </w:p>
    <w:p w14:paraId="18C995A7" w14:textId="77777777" w:rsidR="008C0FB3" w:rsidRDefault="008C0FB3" w:rsidP="00CE4234">
      <w:pPr>
        <w:ind w:left="426"/>
        <w:rPr>
          <w:rFonts w:ascii="Avenir Next" w:eastAsia="Avenir Next" w:hAnsi="Avenir Next" w:cs="Avenir Next"/>
          <w:sz w:val="20"/>
          <w:szCs w:val="20"/>
        </w:rPr>
      </w:pPr>
    </w:p>
    <w:p w14:paraId="16B8C306" w14:textId="52977E00" w:rsidR="00AA3A6A"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If, having received and considered an application from you to amend your information, we do not consider that the information should be amended, we will not amend it but we will include a note with the information that you consider that it should be amended, and advise you accordingly. </w:t>
      </w:r>
    </w:p>
    <w:p w14:paraId="1FC02B32" w14:textId="2A45D117" w:rsidR="00CE4234" w:rsidRDefault="00CE4234" w:rsidP="00EF5A47">
      <w:pPr>
        <w:rPr>
          <w:rFonts w:ascii="Avenir Next" w:eastAsia="Avenir Next" w:hAnsi="Avenir Next" w:cs="Avenir Next"/>
          <w:sz w:val="20"/>
          <w:szCs w:val="20"/>
        </w:rPr>
      </w:pPr>
    </w:p>
    <w:p w14:paraId="53733479" w14:textId="77777777" w:rsidR="00CE4234" w:rsidRDefault="00CE4234" w:rsidP="00CE4234">
      <w:pPr>
        <w:ind w:left="426"/>
        <w:rPr>
          <w:rFonts w:ascii="Avenir Next" w:eastAsia="Avenir Next" w:hAnsi="Avenir Next" w:cs="Avenir Next"/>
          <w:sz w:val="20"/>
          <w:szCs w:val="20"/>
        </w:rPr>
      </w:pPr>
    </w:p>
    <w:p w14:paraId="2FAC7084" w14:textId="19ED16D9" w:rsidR="00AA3A6A" w:rsidRPr="00AA3A6A" w:rsidRDefault="00E7729B" w:rsidP="00CE4234">
      <w:pPr>
        <w:pStyle w:val="ListParagraph"/>
        <w:numPr>
          <w:ilvl w:val="0"/>
          <w:numId w:val="24"/>
        </w:numPr>
        <w:ind w:left="426" w:hanging="426"/>
        <w:rPr>
          <w:b/>
          <w:bCs/>
          <w:sz w:val="20"/>
          <w:szCs w:val="20"/>
        </w:rPr>
      </w:pPr>
      <w:r w:rsidRPr="00E7729B">
        <w:rPr>
          <w:b/>
          <w:bCs/>
          <w:sz w:val="20"/>
          <w:szCs w:val="20"/>
        </w:rPr>
        <w:t xml:space="preserve">Overseas Disclosure </w:t>
      </w:r>
    </w:p>
    <w:p w14:paraId="2E728845" w14:textId="77777777" w:rsidR="00CE4234" w:rsidRDefault="00CE4234" w:rsidP="00CE4234">
      <w:pPr>
        <w:ind w:left="426"/>
        <w:rPr>
          <w:rFonts w:ascii="Avenir Next" w:eastAsia="Avenir Next" w:hAnsi="Avenir Next" w:cs="Avenir Next"/>
          <w:sz w:val="20"/>
          <w:szCs w:val="20"/>
        </w:rPr>
      </w:pPr>
    </w:p>
    <w:p w14:paraId="0BC7E6D2" w14:textId="1D149C1A" w:rsidR="008C0FB3"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We may store personal information that we collect about you with third parties who store it overseas for our use. We do not disclose personal information about you overseas without your consent. However, we may use overseas or cloud-based data hosting facilities which may result in personal information provided to us being transferred to, and stored at, a destination outside Australia, including but not limited to </w:t>
      </w:r>
      <w:r w:rsidR="00973B95">
        <w:rPr>
          <w:rFonts w:ascii="Avenir Next" w:eastAsia="Avenir Next" w:hAnsi="Avenir Next" w:cs="Avenir Next"/>
          <w:sz w:val="20"/>
          <w:szCs w:val="20"/>
        </w:rPr>
        <w:t xml:space="preserve">the </w:t>
      </w:r>
      <w:r w:rsidRPr="00E7729B">
        <w:rPr>
          <w:rFonts w:ascii="Avenir Next" w:eastAsia="Avenir Next" w:hAnsi="Avenir Next" w:cs="Avenir Next"/>
          <w:sz w:val="20"/>
          <w:szCs w:val="20"/>
        </w:rPr>
        <w:t xml:space="preserve">United States of America. </w:t>
      </w:r>
    </w:p>
    <w:p w14:paraId="752BBEF6" w14:textId="77777777" w:rsidR="008C0FB3" w:rsidRDefault="008C0FB3" w:rsidP="00CE4234">
      <w:pPr>
        <w:ind w:left="426"/>
        <w:rPr>
          <w:rFonts w:ascii="Avenir Next" w:eastAsia="Avenir Next" w:hAnsi="Avenir Next" w:cs="Avenir Next"/>
          <w:sz w:val="20"/>
          <w:szCs w:val="20"/>
        </w:rPr>
      </w:pPr>
    </w:p>
    <w:p w14:paraId="7E898E6A" w14:textId="0EEEAB3B" w:rsidR="008C0FB3"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You are taken to expressly agree and consent to the transfer, storing or processing of your personal information outside of Australia in submitting it to us. In providing consent, you understand and acknowledge that countries outside Australia do not always have the same privacy protection requirements as Australia in relation to personal information. </w:t>
      </w:r>
    </w:p>
    <w:p w14:paraId="193F21E6" w14:textId="77777777" w:rsidR="008C0FB3" w:rsidRDefault="008C0FB3" w:rsidP="00CE4234">
      <w:pPr>
        <w:ind w:left="426"/>
        <w:rPr>
          <w:rFonts w:ascii="Avenir Next" w:eastAsia="Avenir Next" w:hAnsi="Avenir Next" w:cs="Avenir Next"/>
          <w:sz w:val="20"/>
          <w:szCs w:val="20"/>
        </w:rPr>
      </w:pPr>
    </w:p>
    <w:p w14:paraId="57116BB5" w14:textId="02D62F40" w:rsidR="008C0FB3"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If you do not agree to the transfer of your personal information outside Australia, you should contact </w:t>
      </w:r>
      <w:r w:rsidR="00A06429">
        <w:rPr>
          <w:rFonts w:ascii="Avenir Next" w:eastAsia="Avenir Next" w:hAnsi="Avenir Next" w:cs="Avenir Next"/>
          <w:sz w:val="20"/>
          <w:szCs w:val="20"/>
        </w:rPr>
        <w:t xml:space="preserve">us on the below details. </w:t>
      </w:r>
    </w:p>
    <w:p w14:paraId="5E5E332B" w14:textId="77777777" w:rsidR="008C0FB3" w:rsidRDefault="008C0FB3" w:rsidP="00CE4234">
      <w:pPr>
        <w:ind w:left="426"/>
        <w:rPr>
          <w:rFonts w:ascii="Avenir Next" w:eastAsia="Avenir Next" w:hAnsi="Avenir Next" w:cs="Avenir Next"/>
          <w:sz w:val="20"/>
          <w:szCs w:val="20"/>
        </w:rPr>
      </w:pPr>
    </w:p>
    <w:p w14:paraId="78AF29D5" w14:textId="0AD5C7DC" w:rsidR="008C0FB3"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Email: </w:t>
      </w:r>
      <w:hyperlink r:id="rId9" w:history="1">
        <w:r w:rsidR="00A06429" w:rsidRPr="00736C42">
          <w:rPr>
            <w:rStyle w:val="Hyperlink"/>
            <w:rFonts w:ascii="Avenir Next" w:eastAsia="Avenir Next" w:hAnsi="Avenir Next" w:cs="Avenir Next"/>
            <w:sz w:val="20"/>
            <w:szCs w:val="20"/>
          </w:rPr>
          <w:t>admin@endoaustralia.org</w:t>
        </w:r>
      </w:hyperlink>
      <w:r w:rsidR="00A06429">
        <w:rPr>
          <w:rFonts w:ascii="Avenir Next" w:eastAsia="Avenir Next" w:hAnsi="Avenir Next" w:cs="Avenir Next"/>
          <w:sz w:val="20"/>
          <w:szCs w:val="20"/>
        </w:rPr>
        <w:t xml:space="preserve"> </w:t>
      </w:r>
      <w:r w:rsidRPr="00E7729B">
        <w:rPr>
          <w:rFonts w:ascii="Avenir Next" w:eastAsia="Avenir Next" w:hAnsi="Avenir Next" w:cs="Avenir Next"/>
          <w:sz w:val="20"/>
          <w:szCs w:val="20"/>
        </w:rPr>
        <w:t xml:space="preserve"> </w:t>
      </w:r>
    </w:p>
    <w:p w14:paraId="18144C0C" w14:textId="3A5A4B6F" w:rsidR="00AA3A6A"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Post: </w:t>
      </w:r>
      <w:r w:rsidR="00A06429">
        <w:rPr>
          <w:rFonts w:ascii="Avenir Next" w:eastAsia="Avenir Next" w:hAnsi="Avenir Next" w:cs="Avenir Next"/>
          <w:sz w:val="20"/>
          <w:szCs w:val="20"/>
        </w:rPr>
        <w:t>Endometriosis Australia, PO Box 1070 North Sydney NSW 2059</w:t>
      </w:r>
      <w:r w:rsidRPr="00E7729B">
        <w:rPr>
          <w:rFonts w:ascii="Avenir Next" w:eastAsia="Avenir Next" w:hAnsi="Avenir Next" w:cs="Avenir Next"/>
          <w:sz w:val="20"/>
          <w:szCs w:val="20"/>
        </w:rPr>
        <w:t xml:space="preserve"> </w:t>
      </w:r>
    </w:p>
    <w:p w14:paraId="2DDDF7D9" w14:textId="77777777" w:rsidR="00AA3A6A" w:rsidRDefault="00AA3A6A" w:rsidP="00CE4234">
      <w:pPr>
        <w:ind w:left="426"/>
        <w:rPr>
          <w:rFonts w:ascii="Avenir Next" w:eastAsia="Avenir Next" w:hAnsi="Avenir Next" w:cs="Avenir Next"/>
          <w:sz w:val="20"/>
          <w:szCs w:val="20"/>
        </w:rPr>
      </w:pPr>
    </w:p>
    <w:p w14:paraId="5F57CE43" w14:textId="0199A063" w:rsidR="00AA3A6A" w:rsidRPr="00AA3A6A" w:rsidRDefault="00E7729B" w:rsidP="00CE4234">
      <w:pPr>
        <w:pStyle w:val="ListParagraph"/>
        <w:numPr>
          <w:ilvl w:val="0"/>
          <w:numId w:val="24"/>
        </w:numPr>
        <w:ind w:left="426" w:hanging="426"/>
        <w:rPr>
          <w:b/>
          <w:bCs/>
          <w:sz w:val="20"/>
          <w:szCs w:val="20"/>
        </w:rPr>
      </w:pPr>
      <w:r w:rsidRPr="00E7729B">
        <w:rPr>
          <w:b/>
          <w:bCs/>
          <w:sz w:val="20"/>
          <w:szCs w:val="20"/>
        </w:rPr>
        <w:t xml:space="preserve">Retention of personal information </w:t>
      </w:r>
    </w:p>
    <w:p w14:paraId="0BC3CEE8" w14:textId="77777777" w:rsidR="00CE4234" w:rsidRDefault="00CE4234" w:rsidP="00CE4234">
      <w:pPr>
        <w:ind w:left="426"/>
        <w:rPr>
          <w:rFonts w:ascii="Avenir Next" w:eastAsia="Avenir Next" w:hAnsi="Avenir Next" w:cs="Avenir Next"/>
          <w:sz w:val="20"/>
          <w:szCs w:val="20"/>
        </w:rPr>
      </w:pPr>
    </w:p>
    <w:p w14:paraId="3C11E80D" w14:textId="3215DCC9" w:rsidR="00AA3A6A"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We will retain your personal information in accordance with applicable laws or requirements of any government or other funding body’s record-keeping requirements. </w:t>
      </w:r>
    </w:p>
    <w:p w14:paraId="3A43DB51" w14:textId="137558E1" w:rsidR="00111E06" w:rsidRDefault="00111E06" w:rsidP="002B3633">
      <w:pPr>
        <w:rPr>
          <w:rFonts w:ascii="Avenir Next" w:eastAsia="Avenir Next" w:hAnsi="Avenir Next" w:cs="Avenir Next"/>
          <w:sz w:val="20"/>
          <w:szCs w:val="20"/>
        </w:rPr>
      </w:pPr>
    </w:p>
    <w:p w14:paraId="17DF5C40" w14:textId="6EE2B2AD" w:rsidR="002B3633" w:rsidRDefault="002B3633" w:rsidP="002B3633">
      <w:pPr>
        <w:rPr>
          <w:rFonts w:ascii="Avenir Next" w:eastAsia="Avenir Next" w:hAnsi="Avenir Next" w:cs="Avenir Next"/>
          <w:sz w:val="20"/>
          <w:szCs w:val="20"/>
        </w:rPr>
      </w:pPr>
    </w:p>
    <w:p w14:paraId="09ED963B" w14:textId="7AA900D0" w:rsidR="002B3633" w:rsidRDefault="002B3633" w:rsidP="002B3633">
      <w:pPr>
        <w:rPr>
          <w:rFonts w:ascii="Avenir Next" w:eastAsia="Avenir Next" w:hAnsi="Avenir Next" w:cs="Avenir Next"/>
          <w:sz w:val="20"/>
          <w:szCs w:val="20"/>
        </w:rPr>
      </w:pPr>
    </w:p>
    <w:p w14:paraId="40913249" w14:textId="77777777" w:rsidR="002B3633" w:rsidRDefault="002B3633" w:rsidP="002B3633">
      <w:pPr>
        <w:rPr>
          <w:rFonts w:ascii="Avenir Next" w:eastAsia="Avenir Next" w:hAnsi="Avenir Next" w:cs="Avenir Next"/>
          <w:sz w:val="20"/>
          <w:szCs w:val="20"/>
        </w:rPr>
      </w:pPr>
    </w:p>
    <w:p w14:paraId="630E3CA3" w14:textId="77777777" w:rsidR="00111E06" w:rsidRDefault="00111E06" w:rsidP="00CE4234">
      <w:pPr>
        <w:ind w:left="426"/>
        <w:rPr>
          <w:rFonts w:ascii="Avenir Next" w:eastAsia="Avenir Next" w:hAnsi="Avenir Next" w:cs="Avenir Next"/>
          <w:sz w:val="20"/>
          <w:szCs w:val="20"/>
        </w:rPr>
      </w:pPr>
    </w:p>
    <w:p w14:paraId="67337033" w14:textId="58F0BBDE" w:rsidR="00AA3A6A" w:rsidRPr="00AA3A6A" w:rsidRDefault="00E7729B" w:rsidP="00CE4234">
      <w:pPr>
        <w:pStyle w:val="ListParagraph"/>
        <w:numPr>
          <w:ilvl w:val="0"/>
          <w:numId w:val="24"/>
        </w:numPr>
        <w:ind w:left="426" w:hanging="426"/>
        <w:rPr>
          <w:b/>
          <w:bCs/>
          <w:sz w:val="20"/>
          <w:szCs w:val="20"/>
        </w:rPr>
      </w:pPr>
      <w:r w:rsidRPr="00E7729B">
        <w:rPr>
          <w:b/>
          <w:bCs/>
          <w:sz w:val="20"/>
          <w:szCs w:val="20"/>
        </w:rPr>
        <w:lastRenderedPageBreak/>
        <w:t xml:space="preserve">Mandatory Notifiable Data Breaches </w:t>
      </w:r>
    </w:p>
    <w:p w14:paraId="19B78FD7" w14:textId="77777777" w:rsidR="00CE4234" w:rsidRDefault="00CE4234" w:rsidP="00CE4234">
      <w:pPr>
        <w:ind w:left="426"/>
        <w:rPr>
          <w:rFonts w:ascii="Avenir Next" w:eastAsia="Avenir Next" w:hAnsi="Avenir Next" w:cs="Avenir Next"/>
          <w:sz w:val="20"/>
          <w:szCs w:val="20"/>
        </w:rPr>
      </w:pPr>
    </w:p>
    <w:p w14:paraId="0F9283F5" w14:textId="67894F64" w:rsidR="00AA3A6A"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We will comply with the notification and other requirements of the Act where your personal information held by us has been inadvertently lost or disclosed or improperly accessed and that loss, disclosure or access may result in serious harm to you. </w:t>
      </w:r>
    </w:p>
    <w:p w14:paraId="76743BFD" w14:textId="77777777" w:rsidR="00AA3A6A" w:rsidRDefault="00AA3A6A" w:rsidP="00CE4234">
      <w:pPr>
        <w:ind w:left="426"/>
        <w:rPr>
          <w:rFonts w:ascii="Avenir Next" w:eastAsia="Avenir Next" w:hAnsi="Avenir Next" w:cs="Avenir Next"/>
          <w:sz w:val="20"/>
          <w:szCs w:val="20"/>
        </w:rPr>
      </w:pPr>
    </w:p>
    <w:p w14:paraId="5CF04651" w14:textId="4A5B32BF" w:rsidR="00AA3A6A" w:rsidRPr="00AA3A6A" w:rsidRDefault="00E7729B" w:rsidP="00CE4234">
      <w:pPr>
        <w:pStyle w:val="ListParagraph"/>
        <w:numPr>
          <w:ilvl w:val="0"/>
          <w:numId w:val="24"/>
        </w:numPr>
        <w:ind w:left="426" w:hanging="426"/>
        <w:rPr>
          <w:b/>
          <w:bCs/>
          <w:sz w:val="20"/>
          <w:szCs w:val="20"/>
        </w:rPr>
      </w:pPr>
      <w:r w:rsidRPr="00E7729B">
        <w:rPr>
          <w:b/>
          <w:bCs/>
          <w:sz w:val="20"/>
          <w:szCs w:val="20"/>
        </w:rPr>
        <w:t xml:space="preserve">What to do if you have a privacy enquiry or complaint </w:t>
      </w:r>
    </w:p>
    <w:p w14:paraId="5EF491C6" w14:textId="77777777" w:rsidR="00CE4234" w:rsidRDefault="00CE4234" w:rsidP="00CE4234">
      <w:pPr>
        <w:ind w:left="426"/>
        <w:rPr>
          <w:rFonts w:ascii="Avenir Next" w:eastAsia="Avenir Next" w:hAnsi="Avenir Next" w:cs="Avenir Next"/>
          <w:sz w:val="20"/>
          <w:szCs w:val="20"/>
        </w:rPr>
      </w:pPr>
    </w:p>
    <w:p w14:paraId="560FB860" w14:textId="757111D0" w:rsidR="00317AB9" w:rsidRDefault="00E7729B" w:rsidP="004D0D27">
      <w:pPr>
        <w:ind w:left="426"/>
        <w:rPr>
          <w:rFonts w:ascii="Avenir Next" w:eastAsia="Avenir Next" w:hAnsi="Avenir Next" w:cs="Avenir Next"/>
          <w:sz w:val="20"/>
          <w:szCs w:val="20"/>
        </w:rPr>
      </w:pPr>
      <w:r w:rsidRPr="00E7729B">
        <w:rPr>
          <w:rFonts w:ascii="Avenir Next" w:eastAsia="Avenir Next" w:hAnsi="Avenir Next" w:cs="Avenir Next"/>
          <w:sz w:val="20"/>
          <w:szCs w:val="20"/>
        </w:rPr>
        <w:t>If you have an enquiry or a complaint concerning collection, use or management of your personal information, please direct your enquiry or complaint to the staff member who is your ordinary contact. Our staff will outline options regarding how your enquiry or complaint may be resolved. We will aim to respond and resolve your enquiry or complaint in a timely and appropriate manner.</w:t>
      </w:r>
      <w:r w:rsidR="004D0D27">
        <w:rPr>
          <w:rFonts w:ascii="Avenir Next" w:eastAsia="Avenir Next" w:hAnsi="Avenir Next" w:cs="Avenir Next"/>
          <w:sz w:val="20"/>
          <w:szCs w:val="20"/>
        </w:rPr>
        <w:t xml:space="preserve">  </w:t>
      </w:r>
      <w:r w:rsidRPr="00E7729B">
        <w:rPr>
          <w:rFonts w:ascii="Avenir Next" w:eastAsia="Avenir Next" w:hAnsi="Avenir Next" w:cs="Avenir Next"/>
          <w:sz w:val="20"/>
          <w:szCs w:val="20"/>
        </w:rPr>
        <w:t>If we don’t, you may</w:t>
      </w:r>
      <w:r w:rsidR="004D0D27">
        <w:rPr>
          <w:rFonts w:ascii="Avenir Next" w:eastAsia="Avenir Next" w:hAnsi="Avenir Next" w:cs="Avenir Next"/>
          <w:sz w:val="20"/>
          <w:szCs w:val="20"/>
        </w:rPr>
        <w:t xml:space="preserve"> </w:t>
      </w:r>
      <w:r w:rsidRPr="004D0D27">
        <w:rPr>
          <w:rFonts w:ascii="Avenir Next" w:eastAsia="Avenir Next" w:hAnsi="Avenir Next" w:cs="Avenir Next"/>
          <w:sz w:val="20"/>
          <w:szCs w:val="20"/>
        </w:rPr>
        <w:t>take it to a more senior manager</w:t>
      </w:r>
      <w:r w:rsidR="004D0D27">
        <w:rPr>
          <w:rFonts w:ascii="Avenir Next" w:eastAsia="Avenir Next" w:hAnsi="Avenir Next" w:cs="Avenir Next"/>
          <w:sz w:val="20"/>
          <w:szCs w:val="20"/>
        </w:rPr>
        <w:t xml:space="preserve"> including the Chief Executive Officer.</w:t>
      </w:r>
    </w:p>
    <w:p w14:paraId="57289D4F" w14:textId="77777777" w:rsidR="004D0D27" w:rsidRPr="004D0D27" w:rsidRDefault="004D0D27" w:rsidP="004D0D27">
      <w:pPr>
        <w:ind w:left="426"/>
        <w:rPr>
          <w:rFonts w:ascii="Avenir Next" w:eastAsia="Avenir Next" w:hAnsi="Avenir Next" w:cs="Avenir Next"/>
          <w:sz w:val="20"/>
          <w:szCs w:val="20"/>
        </w:rPr>
      </w:pPr>
    </w:p>
    <w:p w14:paraId="7751FD8D" w14:textId="77777777" w:rsidR="00317AB9"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Where none of the above approaches by you has resolved the issue, your enquiry or complaint should be put into writing and forwarded to: </w:t>
      </w:r>
    </w:p>
    <w:p w14:paraId="7F33448E" w14:textId="77777777" w:rsidR="00317AB9" w:rsidRDefault="00317AB9" w:rsidP="00CE4234">
      <w:pPr>
        <w:ind w:left="426"/>
        <w:rPr>
          <w:rFonts w:ascii="Avenir Next" w:eastAsia="Avenir Next" w:hAnsi="Avenir Next" w:cs="Avenir Next"/>
          <w:sz w:val="20"/>
          <w:szCs w:val="20"/>
        </w:rPr>
      </w:pPr>
    </w:p>
    <w:p w14:paraId="40FBCFB0" w14:textId="6F415C5A" w:rsidR="00317AB9" w:rsidRDefault="004D0D27" w:rsidP="00CE4234">
      <w:pPr>
        <w:ind w:left="426"/>
        <w:rPr>
          <w:rFonts w:ascii="Avenir Next" w:eastAsia="Avenir Next" w:hAnsi="Avenir Next" w:cs="Avenir Next"/>
          <w:sz w:val="20"/>
          <w:szCs w:val="20"/>
        </w:rPr>
      </w:pPr>
      <w:r>
        <w:rPr>
          <w:rFonts w:ascii="Avenir Next" w:eastAsia="Avenir Next" w:hAnsi="Avenir Next" w:cs="Avenir Next"/>
          <w:sz w:val="20"/>
          <w:szCs w:val="20"/>
        </w:rPr>
        <w:t>Endometriosis</w:t>
      </w:r>
      <w:r w:rsidR="00E7729B" w:rsidRPr="00E7729B">
        <w:rPr>
          <w:rFonts w:ascii="Avenir Next" w:eastAsia="Avenir Next" w:hAnsi="Avenir Next" w:cs="Avenir Next"/>
          <w:sz w:val="20"/>
          <w:szCs w:val="20"/>
        </w:rPr>
        <w:t xml:space="preserve"> Australia </w:t>
      </w:r>
      <w:r w:rsidR="00C02B8F">
        <w:rPr>
          <w:rFonts w:ascii="Avenir Next" w:eastAsia="Avenir Next" w:hAnsi="Avenir Next" w:cs="Avenir Next"/>
          <w:sz w:val="20"/>
          <w:szCs w:val="20"/>
        </w:rPr>
        <w:t>Chairperson</w:t>
      </w:r>
      <w:r w:rsidR="00E7729B" w:rsidRPr="00E7729B">
        <w:rPr>
          <w:rFonts w:ascii="Avenir Next" w:eastAsia="Avenir Next" w:hAnsi="Avenir Next" w:cs="Avenir Next"/>
          <w:sz w:val="20"/>
          <w:szCs w:val="20"/>
        </w:rPr>
        <w:t xml:space="preserve"> </w:t>
      </w:r>
    </w:p>
    <w:p w14:paraId="7FA07D17" w14:textId="3CD8B58B" w:rsidR="00317AB9" w:rsidRDefault="00C02B8F" w:rsidP="00CE4234">
      <w:pPr>
        <w:ind w:left="426"/>
        <w:rPr>
          <w:rFonts w:ascii="Avenir Next" w:eastAsia="Avenir Next" w:hAnsi="Avenir Next" w:cs="Avenir Next"/>
          <w:sz w:val="20"/>
          <w:szCs w:val="20"/>
        </w:rPr>
      </w:pPr>
      <w:r>
        <w:rPr>
          <w:rFonts w:ascii="Avenir Next" w:eastAsia="Avenir Next" w:hAnsi="Avenir Next" w:cs="Avenir Next"/>
          <w:sz w:val="20"/>
          <w:szCs w:val="20"/>
        </w:rPr>
        <w:t>PO Box 1070, North Sydney NSW 2059</w:t>
      </w:r>
    </w:p>
    <w:p w14:paraId="576F3662" w14:textId="5B0C1A31" w:rsidR="00317AB9"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or email: </w:t>
      </w:r>
      <w:hyperlink r:id="rId10" w:history="1">
        <w:r w:rsidR="00C02B8F" w:rsidRPr="00736C42">
          <w:rPr>
            <w:rStyle w:val="Hyperlink"/>
            <w:rFonts w:ascii="Avenir Next" w:eastAsia="Avenir Next" w:hAnsi="Avenir Next" w:cs="Avenir Next"/>
            <w:sz w:val="20"/>
            <w:szCs w:val="20"/>
          </w:rPr>
          <w:t>privacy@endoaustralia.org</w:t>
        </w:r>
      </w:hyperlink>
      <w:r w:rsidR="00C02B8F">
        <w:rPr>
          <w:rStyle w:val="Hyperlink"/>
          <w:rFonts w:ascii="Avenir Next" w:eastAsia="Avenir Next" w:hAnsi="Avenir Next" w:cs="Avenir Next"/>
          <w:sz w:val="20"/>
          <w:szCs w:val="20"/>
        </w:rPr>
        <w:t xml:space="preserve"> </w:t>
      </w:r>
      <w:r w:rsidRPr="00E7729B">
        <w:rPr>
          <w:rFonts w:ascii="Avenir Next" w:eastAsia="Avenir Next" w:hAnsi="Avenir Next" w:cs="Avenir Next"/>
          <w:sz w:val="20"/>
          <w:szCs w:val="20"/>
        </w:rPr>
        <w:t xml:space="preserve"> </w:t>
      </w:r>
    </w:p>
    <w:p w14:paraId="189BF734" w14:textId="77777777" w:rsidR="00317AB9" w:rsidRDefault="00317AB9" w:rsidP="00CE4234">
      <w:pPr>
        <w:ind w:left="426"/>
        <w:rPr>
          <w:rFonts w:ascii="Avenir Next" w:eastAsia="Avenir Next" w:hAnsi="Avenir Next" w:cs="Avenir Next"/>
          <w:sz w:val="20"/>
          <w:szCs w:val="20"/>
        </w:rPr>
      </w:pPr>
    </w:p>
    <w:p w14:paraId="096659E4" w14:textId="41349098" w:rsidR="00E7729B" w:rsidRPr="00E7729B" w:rsidRDefault="00E7729B" w:rsidP="00CE4234">
      <w:pPr>
        <w:ind w:left="426"/>
        <w:rPr>
          <w:rFonts w:ascii="Avenir Next" w:eastAsia="Avenir Next" w:hAnsi="Avenir Next" w:cs="Avenir Next"/>
          <w:sz w:val="20"/>
          <w:szCs w:val="20"/>
        </w:rPr>
      </w:pPr>
      <w:r w:rsidRPr="00E7729B">
        <w:rPr>
          <w:rFonts w:ascii="Avenir Next" w:eastAsia="Avenir Next" w:hAnsi="Avenir Next" w:cs="Avenir Next"/>
          <w:sz w:val="20"/>
          <w:szCs w:val="20"/>
        </w:rPr>
        <w:t xml:space="preserve">We will treat your enquiry or complaint confidentially. You may contact the </w:t>
      </w:r>
      <w:r w:rsidRPr="00317AB9">
        <w:rPr>
          <w:rFonts w:ascii="Avenir Next" w:eastAsia="Avenir Next" w:hAnsi="Avenir Next" w:cs="Avenir Next"/>
          <w:b/>
          <w:bCs/>
          <w:sz w:val="20"/>
          <w:szCs w:val="20"/>
        </w:rPr>
        <w:t xml:space="preserve">Australian Information Commissioner </w:t>
      </w:r>
      <w:r w:rsidRPr="00E7729B">
        <w:rPr>
          <w:rFonts w:ascii="Avenir Next" w:eastAsia="Avenir Next" w:hAnsi="Avenir Next" w:cs="Avenir Next"/>
          <w:sz w:val="20"/>
          <w:szCs w:val="20"/>
        </w:rPr>
        <w:t xml:space="preserve">wherever you believe that your rights to privacy have been breached by us. </w:t>
      </w:r>
    </w:p>
    <w:p w14:paraId="2AEA11C8" w14:textId="36933F71" w:rsidR="00E7729B" w:rsidRPr="00E7729B" w:rsidRDefault="00E7729B" w:rsidP="00CE4234">
      <w:pPr>
        <w:ind w:left="426"/>
        <w:rPr>
          <w:rFonts w:ascii="Avenir Next" w:eastAsia="Avenir Next" w:hAnsi="Avenir Next" w:cs="Avenir Next"/>
          <w:sz w:val="20"/>
          <w:szCs w:val="20"/>
        </w:rPr>
      </w:pPr>
    </w:p>
    <w:p w14:paraId="6BDA2A12" w14:textId="77777777" w:rsidR="00E7729B" w:rsidRPr="00E7729B" w:rsidRDefault="00E7729B" w:rsidP="00CE4234">
      <w:pPr>
        <w:ind w:left="426"/>
        <w:rPr>
          <w:rFonts w:ascii="Avenir Next" w:eastAsia="Avenir Next" w:hAnsi="Avenir Next" w:cs="Avenir Next"/>
          <w:sz w:val="20"/>
          <w:szCs w:val="20"/>
        </w:rPr>
      </w:pPr>
    </w:p>
    <w:p w14:paraId="79F6015E" w14:textId="1F48863F" w:rsidR="00F154B7" w:rsidRPr="000F6BE1" w:rsidRDefault="00F154B7" w:rsidP="00E7729B">
      <w:pPr>
        <w:rPr>
          <w:rFonts w:ascii="Avenir Next" w:eastAsia="Avenir Next" w:hAnsi="Avenir Next" w:cs="Avenir Next"/>
          <w:sz w:val="20"/>
          <w:szCs w:val="20"/>
        </w:rPr>
      </w:pPr>
    </w:p>
    <w:sectPr w:rsidR="00F154B7" w:rsidRPr="000F6BE1">
      <w:headerReference w:type="default" r:id="rId11"/>
      <w:pgSz w:w="11910" w:h="16840"/>
      <w:pgMar w:top="2300" w:right="1000" w:bottom="1520" w:left="1040" w:header="737" w:footer="1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3607" w14:textId="77777777" w:rsidR="001E3F3C" w:rsidRDefault="001E3F3C">
      <w:r>
        <w:separator/>
      </w:r>
    </w:p>
  </w:endnote>
  <w:endnote w:type="continuationSeparator" w:id="0">
    <w:p w14:paraId="00BC503D" w14:textId="77777777" w:rsidR="001E3F3C" w:rsidRDefault="001E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orbel"/>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Demi">
    <w:altName w:val="Calibri"/>
    <w:panose1 w:val="020B07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8541" w14:textId="77777777" w:rsidR="001E3F3C" w:rsidRDefault="001E3F3C">
      <w:r>
        <w:separator/>
      </w:r>
    </w:p>
  </w:footnote>
  <w:footnote w:type="continuationSeparator" w:id="0">
    <w:p w14:paraId="7C62301D" w14:textId="77777777" w:rsidR="001E3F3C" w:rsidRDefault="001E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5160" w14:textId="41BE0450" w:rsidR="00853BAA" w:rsidRDefault="00853BAA">
    <w:pPr>
      <w:pStyle w:val="Header"/>
    </w:pPr>
    <w:r>
      <w:rPr>
        <w:noProof/>
      </w:rPr>
      <w:drawing>
        <wp:anchor distT="0" distB="0" distL="0" distR="0" simplePos="0" relativeHeight="251659264" behindDoc="1" locked="0" layoutInCell="1" allowOverlap="1" wp14:anchorId="31B84B5A" wp14:editId="743C047C">
          <wp:simplePos x="0" y="0"/>
          <wp:positionH relativeFrom="page">
            <wp:posOffset>2701290</wp:posOffset>
          </wp:positionH>
          <wp:positionV relativeFrom="page">
            <wp:posOffset>265977</wp:posOffset>
          </wp:positionV>
          <wp:extent cx="2041524" cy="998094"/>
          <wp:effectExtent l="0" t="0" r="0" b="0"/>
          <wp:wrapNone/>
          <wp:docPr id="1" name="image1.jpeg" descr="A group of lem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group of lemons&#10;&#10;Description automatically generated with medium confidence"/>
                  <pic:cNvPicPr/>
                </pic:nvPicPr>
                <pic:blipFill>
                  <a:blip r:embed="rId1" cstate="print"/>
                  <a:stretch>
                    <a:fillRect/>
                  </a:stretch>
                </pic:blipFill>
                <pic:spPr>
                  <a:xfrm>
                    <a:off x="0" y="0"/>
                    <a:ext cx="2041524" cy="9980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B49"/>
    <w:multiLevelType w:val="hybridMultilevel"/>
    <w:tmpl w:val="CEF2B866"/>
    <w:lvl w:ilvl="0" w:tplc="B01A7D66">
      <w:numFmt w:val="bullet"/>
      <w:lvlText w:val="•"/>
      <w:lvlJc w:val="left"/>
      <w:pPr>
        <w:ind w:left="720" w:hanging="360"/>
      </w:pPr>
      <w:rPr>
        <w:rFonts w:ascii="Avenir Next" w:eastAsia="Avenir Next" w:hAnsi="Avenir Next" w:cs="Avenir N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913E0"/>
    <w:multiLevelType w:val="hybridMultilevel"/>
    <w:tmpl w:val="544429B8"/>
    <w:lvl w:ilvl="0" w:tplc="F00CB3C2">
      <w:numFmt w:val="bullet"/>
      <w:lvlText w:val="□"/>
      <w:lvlJc w:val="left"/>
      <w:pPr>
        <w:ind w:left="342" w:hanging="240"/>
      </w:pPr>
      <w:rPr>
        <w:rFonts w:ascii="Arial" w:eastAsia="Arial" w:hAnsi="Arial" w:cs="Arial" w:hint="default"/>
        <w:w w:val="99"/>
        <w:sz w:val="28"/>
        <w:szCs w:val="28"/>
      </w:rPr>
    </w:lvl>
    <w:lvl w:ilvl="1" w:tplc="D0ACEB72">
      <w:numFmt w:val="bullet"/>
      <w:lvlText w:val="•"/>
      <w:lvlJc w:val="left"/>
      <w:pPr>
        <w:ind w:left="1292" w:hanging="240"/>
      </w:pPr>
      <w:rPr>
        <w:rFonts w:hint="default"/>
      </w:rPr>
    </w:lvl>
    <w:lvl w:ilvl="2" w:tplc="148E1390">
      <w:numFmt w:val="bullet"/>
      <w:lvlText w:val="•"/>
      <w:lvlJc w:val="left"/>
      <w:pPr>
        <w:ind w:left="2244" w:hanging="240"/>
      </w:pPr>
      <w:rPr>
        <w:rFonts w:hint="default"/>
      </w:rPr>
    </w:lvl>
    <w:lvl w:ilvl="3" w:tplc="F19C82BA">
      <w:numFmt w:val="bullet"/>
      <w:lvlText w:val="•"/>
      <w:lvlJc w:val="left"/>
      <w:pPr>
        <w:ind w:left="3197" w:hanging="240"/>
      </w:pPr>
      <w:rPr>
        <w:rFonts w:hint="default"/>
      </w:rPr>
    </w:lvl>
    <w:lvl w:ilvl="4" w:tplc="A3EC287C">
      <w:numFmt w:val="bullet"/>
      <w:lvlText w:val="•"/>
      <w:lvlJc w:val="left"/>
      <w:pPr>
        <w:ind w:left="4149" w:hanging="240"/>
      </w:pPr>
      <w:rPr>
        <w:rFonts w:hint="default"/>
      </w:rPr>
    </w:lvl>
    <w:lvl w:ilvl="5" w:tplc="A944424E">
      <w:numFmt w:val="bullet"/>
      <w:lvlText w:val="•"/>
      <w:lvlJc w:val="left"/>
      <w:pPr>
        <w:ind w:left="5102" w:hanging="240"/>
      </w:pPr>
      <w:rPr>
        <w:rFonts w:hint="default"/>
      </w:rPr>
    </w:lvl>
    <w:lvl w:ilvl="6" w:tplc="1DDE26F6">
      <w:numFmt w:val="bullet"/>
      <w:lvlText w:val="•"/>
      <w:lvlJc w:val="left"/>
      <w:pPr>
        <w:ind w:left="6054" w:hanging="240"/>
      </w:pPr>
      <w:rPr>
        <w:rFonts w:hint="default"/>
      </w:rPr>
    </w:lvl>
    <w:lvl w:ilvl="7" w:tplc="0D2A5C6A">
      <w:numFmt w:val="bullet"/>
      <w:lvlText w:val="•"/>
      <w:lvlJc w:val="left"/>
      <w:pPr>
        <w:ind w:left="7006" w:hanging="240"/>
      </w:pPr>
      <w:rPr>
        <w:rFonts w:hint="default"/>
      </w:rPr>
    </w:lvl>
    <w:lvl w:ilvl="8" w:tplc="EC8C4FA0">
      <w:numFmt w:val="bullet"/>
      <w:lvlText w:val="•"/>
      <w:lvlJc w:val="left"/>
      <w:pPr>
        <w:ind w:left="7959" w:hanging="240"/>
      </w:pPr>
      <w:rPr>
        <w:rFonts w:hint="default"/>
      </w:rPr>
    </w:lvl>
  </w:abstractNum>
  <w:abstractNum w:abstractNumId="2" w15:restartNumberingAfterBreak="0">
    <w:nsid w:val="1D9478C4"/>
    <w:multiLevelType w:val="hybridMultilevel"/>
    <w:tmpl w:val="8EDE7614"/>
    <w:lvl w:ilvl="0" w:tplc="73EEE380">
      <w:start w:val="1"/>
      <w:numFmt w:val="decimal"/>
      <w:lvlText w:val="%1."/>
      <w:lvlJc w:val="left"/>
      <w:pPr>
        <w:ind w:left="462" w:hanging="360"/>
      </w:pPr>
      <w:rPr>
        <w:rFonts w:ascii="Avenir Next" w:eastAsia="Avenir Next" w:hAnsi="Avenir Next" w:cs="Avenir Next" w:hint="default"/>
        <w:spacing w:val="-2"/>
        <w:w w:val="100"/>
        <w:sz w:val="20"/>
        <w:szCs w:val="20"/>
      </w:rPr>
    </w:lvl>
    <w:lvl w:ilvl="1" w:tplc="2F043ACC">
      <w:numFmt w:val="bullet"/>
      <w:lvlText w:val="•"/>
      <w:lvlJc w:val="left"/>
      <w:pPr>
        <w:ind w:left="1400" w:hanging="360"/>
      </w:pPr>
      <w:rPr>
        <w:rFonts w:hint="default"/>
      </w:rPr>
    </w:lvl>
    <w:lvl w:ilvl="2" w:tplc="2AD224BE">
      <w:numFmt w:val="bullet"/>
      <w:lvlText w:val="•"/>
      <w:lvlJc w:val="left"/>
      <w:pPr>
        <w:ind w:left="2340" w:hanging="360"/>
      </w:pPr>
      <w:rPr>
        <w:rFonts w:hint="default"/>
      </w:rPr>
    </w:lvl>
    <w:lvl w:ilvl="3" w:tplc="D592C8F0">
      <w:numFmt w:val="bullet"/>
      <w:lvlText w:val="•"/>
      <w:lvlJc w:val="left"/>
      <w:pPr>
        <w:ind w:left="3281" w:hanging="360"/>
      </w:pPr>
      <w:rPr>
        <w:rFonts w:hint="default"/>
      </w:rPr>
    </w:lvl>
    <w:lvl w:ilvl="4" w:tplc="2950634C">
      <w:numFmt w:val="bullet"/>
      <w:lvlText w:val="•"/>
      <w:lvlJc w:val="left"/>
      <w:pPr>
        <w:ind w:left="4221" w:hanging="360"/>
      </w:pPr>
      <w:rPr>
        <w:rFonts w:hint="default"/>
      </w:rPr>
    </w:lvl>
    <w:lvl w:ilvl="5" w:tplc="D16216AC">
      <w:numFmt w:val="bullet"/>
      <w:lvlText w:val="•"/>
      <w:lvlJc w:val="left"/>
      <w:pPr>
        <w:ind w:left="5162" w:hanging="360"/>
      </w:pPr>
      <w:rPr>
        <w:rFonts w:hint="default"/>
      </w:rPr>
    </w:lvl>
    <w:lvl w:ilvl="6" w:tplc="4AB8F9A4">
      <w:numFmt w:val="bullet"/>
      <w:lvlText w:val="•"/>
      <w:lvlJc w:val="left"/>
      <w:pPr>
        <w:ind w:left="6102" w:hanging="360"/>
      </w:pPr>
      <w:rPr>
        <w:rFonts w:hint="default"/>
      </w:rPr>
    </w:lvl>
    <w:lvl w:ilvl="7" w:tplc="C96A9D6C">
      <w:numFmt w:val="bullet"/>
      <w:lvlText w:val="•"/>
      <w:lvlJc w:val="left"/>
      <w:pPr>
        <w:ind w:left="7042" w:hanging="360"/>
      </w:pPr>
      <w:rPr>
        <w:rFonts w:hint="default"/>
      </w:rPr>
    </w:lvl>
    <w:lvl w:ilvl="8" w:tplc="A8E009FA">
      <w:numFmt w:val="bullet"/>
      <w:lvlText w:val="•"/>
      <w:lvlJc w:val="left"/>
      <w:pPr>
        <w:ind w:left="7983" w:hanging="360"/>
      </w:pPr>
      <w:rPr>
        <w:rFonts w:hint="default"/>
      </w:rPr>
    </w:lvl>
  </w:abstractNum>
  <w:abstractNum w:abstractNumId="3" w15:restartNumberingAfterBreak="0">
    <w:nsid w:val="1DF44CC4"/>
    <w:multiLevelType w:val="hybridMultilevel"/>
    <w:tmpl w:val="D4D68CCA"/>
    <w:lvl w:ilvl="0" w:tplc="C9880D86">
      <w:start w:val="1"/>
      <w:numFmt w:val="decimal"/>
      <w:lvlText w:val="%1."/>
      <w:lvlJc w:val="left"/>
      <w:pPr>
        <w:ind w:left="462" w:hanging="360"/>
      </w:pPr>
      <w:rPr>
        <w:rFonts w:ascii="Avenir Next" w:eastAsia="Avenir Next" w:hAnsi="Avenir Next" w:cs="Avenir Next" w:hint="default"/>
        <w:b w:val="0"/>
        <w:bCs/>
        <w:spacing w:val="-1"/>
        <w:w w:val="101"/>
        <w:sz w:val="18"/>
        <w:szCs w:val="18"/>
      </w:rPr>
    </w:lvl>
    <w:lvl w:ilvl="1" w:tplc="B5C00CCC">
      <w:numFmt w:val="bullet"/>
      <w:lvlText w:val="•"/>
      <w:lvlJc w:val="left"/>
      <w:pPr>
        <w:ind w:left="1400" w:hanging="360"/>
      </w:pPr>
      <w:rPr>
        <w:rFonts w:hint="default"/>
      </w:rPr>
    </w:lvl>
    <w:lvl w:ilvl="2" w:tplc="60A40164">
      <w:numFmt w:val="bullet"/>
      <w:lvlText w:val="•"/>
      <w:lvlJc w:val="left"/>
      <w:pPr>
        <w:ind w:left="2340" w:hanging="360"/>
      </w:pPr>
      <w:rPr>
        <w:rFonts w:hint="default"/>
      </w:rPr>
    </w:lvl>
    <w:lvl w:ilvl="3" w:tplc="C46E5316">
      <w:numFmt w:val="bullet"/>
      <w:lvlText w:val="•"/>
      <w:lvlJc w:val="left"/>
      <w:pPr>
        <w:ind w:left="3281" w:hanging="360"/>
      </w:pPr>
      <w:rPr>
        <w:rFonts w:hint="default"/>
      </w:rPr>
    </w:lvl>
    <w:lvl w:ilvl="4" w:tplc="C67ACAEE">
      <w:numFmt w:val="bullet"/>
      <w:lvlText w:val="•"/>
      <w:lvlJc w:val="left"/>
      <w:pPr>
        <w:ind w:left="4221" w:hanging="360"/>
      </w:pPr>
      <w:rPr>
        <w:rFonts w:hint="default"/>
      </w:rPr>
    </w:lvl>
    <w:lvl w:ilvl="5" w:tplc="90B03B94">
      <w:numFmt w:val="bullet"/>
      <w:lvlText w:val="•"/>
      <w:lvlJc w:val="left"/>
      <w:pPr>
        <w:ind w:left="5162" w:hanging="360"/>
      </w:pPr>
      <w:rPr>
        <w:rFonts w:hint="default"/>
      </w:rPr>
    </w:lvl>
    <w:lvl w:ilvl="6" w:tplc="F81A91B6">
      <w:numFmt w:val="bullet"/>
      <w:lvlText w:val="•"/>
      <w:lvlJc w:val="left"/>
      <w:pPr>
        <w:ind w:left="6102" w:hanging="360"/>
      </w:pPr>
      <w:rPr>
        <w:rFonts w:hint="default"/>
      </w:rPr>
    </w:lvl>
    <w:lvl w:ilvl="7" w:tplc="6E54FD16">
      <w:numFmt w:val="bullet"/>
      <w:lvlText w:val="•"/>
      <w:lvlJc w:val="left"/>
      <w:pPr>
        <w:ind w:left="7042" w:hanging="360"/>
      </w:pPr>
      <w:rPr>
        <w:rFonts w:hint="default"/>
      </w:rPr>
    </w:lvl>
    <w:lvl w:ilvl="8" w:tplc="C2C6A256">
      <w:numFmt w:val="bullet"/>
      <w:lvlText w:val="•"/>
      <w:lvlJc w:val="left"/>
      <w:pPr>
        <w:ind w:left="7983" w:hanging="360"/>
      </w:pPr>
      <w:rPr>
        <w:rFonts w:hint="default"/>
      </w:rPr>
    </w:lvl>
  </w:abstractNum>
  <w:abstractNum w:abstractNumId="4" w15:restartNumberingAfterBreak="0">
    <w:nsid w:val="20B57C62"/>
    <w:multiLevelType w:val="multilevel"/>
    <w:tmpl w:val="2C4001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700D64"/>
    <w:multiLevelType w:val="multilevel"/>
    <w:tmpl w:val="DBE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B036D"/>
    <w:multiLevelType w:val="multilevel"/>
    <w:tmpl w:val="2168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95709"/>
    <w:multiLevelType w:val="multilevel"/>
    <w:tmpl w:val="696C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61FB5"/>
    <w:multiLevelType w:val="hybridMultilevel"/>
    <w:tmpl w:val="3ACAA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E6961"/>
    <w:multiLevelType w:val="hybridMultilevel"/>
    <w:tmpl w:val="1CC4075C"/>
    <w:lvl w:ilvl="0" w:tplc="B01A7D66">
      <w:numFmt w:val="bullet"/>
      <w:lvlText w:val="•"/>
      <w:lvlJc w:val="left"/>
      <w:pPr>
        <w:ind w:left="720" w:hanging="360"/>
      </w:pPr>
      <w:rPr>
        <w:rFonts w:ascii="Avenir Next" w:eastAsia="Avenir Next" w:hAnsi="Avenir Next" w:cs="Avenir Nex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D64CC"/>
    <w:multiLevelType w:val="multilevel"/>
    <w:tmpl w:val="7D72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B220C"/>
    <w:multiLevelType w:val="hybridMultilevel"/>
    <w:tmpl w:val="C2A83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0A43"/>
    <w:multiLevelType w:val="hybridMultilevel"/>
    <w:tmpl w:val="D3B8B930"/>
    <w:lvl w:ilvl="0" w:tplc="53EE59A0">
      <w:start w:val="1"/>
      <w:numFmt w:val="decimal"/>
      <w:lvlText w:val="%1."/>
      <w:lvlJc w:val="left"/>
      <w:pPr>
        <w:ind w:left="462" w:hanging="360"/>
      </w:pPr>
      <w:rPr>
        <w:rFonts w:ascii="Avenir Next" w:eastAsia="Avenir Next" w:hAnsi="Avenir Next" w:cs="Avenir Next" w:hint="default"/>
        <w:b w:val="0"/>
        <w:bCs/>
        <w:spacing w:val="-1"/>
        <w:w w:val="101"/>
        <w:sz w:val="18"/>
        <w:szCs w:val="18"/>
      </w:rPr>
    </w:lvl>
    <w:lvl w:ilvl="1" w:tplc="7818B1A2">
      <w:numFmt w:val="bullet"/>
      <w:lvlText w:val="•"/>
      <w:lvlJc w:val="left"/>
      <w:pPr>
        <w:ind w:left="1400" w:hanging="360"/>
      </w:pPr>
      <w:rPr>
        <w:rFonts w:hint="default"/>
      </w:rPr>
    </w:lvl>
    <w:lvl w:ilvl="2" w:tplc="1E3EB9E6">
      <w:numFmt w:val="bullet"/>
      <w:lvlText w:val="•"/>
      <w:lvlJc w:val="left"/>
      <w:pPr>
        <w:ind w:left="2340" w:hanging="360"/>
      </w:pPr>
      <w:rPr>
        <w:rFonts w:hint="default"/>
      </w:rPr>
    </w:lvl>
    <w:lvl w:ilvl="3" w:tplc="3720291C">
      <w:numFmt w:val="bullet"/>
      <w:lvlText w:val="•"/>
      <w:lvlJc w:val="left"/>
      <w:pPr>
        <w:ind w:left="3281" w:hanging="360"/>
      </w:pPr>
      <w:rPr>
        <w:rFonts w:hint="default"/>
      </w:rPr>
    </w:lvl>
    <w:lvl w:ilvl="4" w:tplc="9C226A6A">
      <w:numFmt w:val="bullet"/>
      <w:lvlText w:val="•"/>
      <w:lvlJc w:val="left"/>
      <w:pPr>
        <w:ind w:left="4221" w:hanging="360"/>
      </w:pPr>
      <w:rPr>
        <w:rFonts w:hint="default"/>
      </w:rPr>
    </w:lvl>
    <w:lvl w:ilvl="5" w:tplc="C2B06DD0">
      <w:numFmt w:val="bullet"/>
      <w:lvlText w:val="•"/>
      <w:lvlJc w:val="left"/>
      <w:pPr>
        <w:ind w:left="5162" w:hanging="360"/>
      </w:pPr>
      <w:rPr>
        <w:rFonts w:hint="default"/>
      </w:rPr>
    </w:lvl>
    <w:lvl w:ilvl="6" w:tplc="22BC0FFE">
      <w:numFmt w:val="bullet"/>
      <w:lvlText w:val="•"/>
      <w:lvlJc w:val="left"/>
      <w:pPr>
        <w:ind w:left="6102" w:hanging="360"/>
      </w:pPr>
      <w:rPr>
        <w:rFonts w:hint="default"/>
      </w:rPr>
    </w:lvl>
    <w:lvl w:ilvl="7" w:tplc="CAD028FA">
      <w:numFmt w:val="bullet"/>
      <w:lvlText w:val="•"/>
      <w:lvlJc w:val="left"/>
      <w:pPr>
        <w:ind w:left="7042" w:hanging="360"/>
      </w:pPr>
      <w:rPr>
        <w:rFonts w:hint="default"/>
      </w:rPr>
    </w:lvl>
    <w:lvl w:ilvl="8" w:tplc="71506A20">
      <w:numFmt w:val="bullet"/>
      <w:lvlText w:val="•"/>
      <w:lvlJc w:val="left"/>
      <w:pPr>
        <w:ind w:left="7983" w:hanging="360"/>
      </w:pPr>
      <w:rPr>
        <w:rFonts w:hint="default"/>
      </w:rPr>
    </w:lvl>
  </w:abstractNum>
  <w:abstractNum w:abstractNumId="13" w15:restartNumberingAfterBreak="0">
    <w:nsid w:val="41B6339A"/>
    <w:multiLevelType w:val="hybridMultilevel"/>
    <w:tmpl w:val="BFA0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E66BA"/>
    <w:multiLevelType w:val="hybridMultilevel"/>
    <w:tmpl w:val="831E7984"/>
    <w:lvl w:ilvl="0" w:tplc="B01A7D66">
      <w:numFmt w:val="bullet"/>
      <w:lvlText w:val="•"/>
      <w:lvlJc w:val="left"/>
      <w:pPr>
        <w:ind w:left="720" w:hanging="360"/>
      </w:pPr>
      <w:rPr>
        <w:rFonts w:ascii="Avenir Next" w:eastAsia="Avenir Next" w:hAnsi="Avenir Next" w:cs="Avenir Nex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50773"/>
    <w:multiLevelType w:val="multilevel"/>
    <w:tmpl w:val="E572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C1AF3"/>
    <w:multiLevelType w:val="hybridMultilevel"/>
    <w:tmpl w:val="0F7AFFD8"/>
    <w:lvl w:ilvl="0" w:tplc="B01A7D66">
      <w:numFmt w:val="bullet"/>
      <w:lvlText w:val="•"/>
      <w:lvlJc w:val="left"/>
      <w:pPr>
        <w:ind w:left="720" w:hanging="360"/>
      </w:pPr>
      <w:rPr>
        <w:rFonts w:ascii="Avenir Next" w:eastAsia="Avenir Next" w:hAnsi="Avenir Next" w:cs="Avenir N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A689C"/>
    <w:multiLevelType w:val="hybridMultilevel"/>
    <w:tmpl w:val="125A55DC"/>
    <w:lvl w:ilvl="0" w:tplc="53EE59A0">
      <w:start w:val="1"/>
      <w:numFmt w:val="decimal"/>
      <w:lvlText w:val="%1."/>
      <w:lvlJc w:val="left"/>
      <w:pPr>
        <w:ind w:left="462" w:hanging="360"/>
      </w:pPr>
      <w:rPr>
        <w:rFonts w:ascii="Avenir Next" w:eastAsia="Avenir Next" w:hAnsi="Avenir Next" w:cs="Avenir Next" w:hint="default"/>
        <w:b w:val="0"/>
        <w:bCs/>
        <w:spacing w:val="-1"/>
        <w:w w:val="101"/>
        <w:sz w:val="18"/>
        <w:szCs w:val="18"/>
      </w:rPr>
    </w:lvl>
    <w:lvl w:ilvl="1" w:tplc="7818B1A2">
      <w:numFmt w:val="bullet"/>
      <w:lvlText w:val="•"/>
      <w:lvlJc w:val="left"/>
      <w:pPr>
        <w:ind w:left="1400" w:hanging="360"/>
      </w:pPr>
      <w:rPr>
        <w:rFonts w:hint="default"/>
      </w:rPr>
    </w:lvl>
    <w:lvl w:ilvl="2" w:tplc="1E3EB9E6">
      <w:numFmt w:val="bullet"/>
      <w:lvlText w:val="•"/>
      <w:lvlJc w:val="left"/>
      <w:pPr>
        <w:ind w:left="2340" w:hanging="360"/>
      </w:pPr>
      <w:rPr>
        <w:rFonts w:hint="default"/>
      </w:rPr>
    </w:lvl>
    <w:lvl w:ilvl="3" w:tplc="3720291C">
      <w:numFmt w:val="bullet"/>
      <w:lvlText w:val="•"/>
      <w:lvlJc w:val="left"/>
      <w:pPr>
        <w:ind w:left="3281" w:hanging="360"/>
      </w:pPr>
      <w:rPr>
        <w:rFonts w:hint="default"/>
      </w:rPr>
    </w:lvl>
    <w:lvl w:ilvl="4" w:tplc="9C226A6A">
      <w:numFmt w:val="bullet"/>
      <w:lvlText w:val="•"/>
      <w:lvlJc w:val="left"/>
      <w:pPr>
        <w:ind w:left="4221" w:hanging="360"/>
      </w:pPr>
      <w:rPr>
        <w:rFonts w:hint="default"/>
      </w:rPr>
    </w:lvl>
    <w:lvl w:ilvl="5" w:tplc="C2B06DD0">
      <w:numFmt w:val="bullet"/>
      <w:lvlText w:val="•"/>
      <w:lvlJc w:val="left"/>
      <w:pPr>
        <w:ind w:left="5162" w:hanging="360"/>
      </w:pPr>
      <w:rPr>
        <w:rFonts w:hint="default"/>
      </w:rPr>
    </w:lvl>
    <w:lvl w:ilvl="6" w:tplc="22BC0FFE">
      <w:numFmt w:val="bullet"/>
      <w:lvlText w:val="•"/>
      <w:lvlJc w:val="left"/>
      <w:pPr>
        <w:ind w:left="6102" w:hanging="360"/>
      </w:pPr>
      <w:rPr>
        <w:rFonts w:hint="default"/>
      </w:rPr>
    </w:lvl>
    <w:lvl w:ilvl="7" w:tplc="CAD028FA">
      <w:numFmt w:val="bullet"/>
      <w:lvlText w:val="•"/>
      <w:lvlJc w:val="left"/>
      <w:pPr>
        <w:ind w:left="7042" w:hanging="360"/>
      </w:pPr>
      <w:rPr>
        <w:rFonts w:hint="default"/>
      </w:rPr>
    </w:lvl>
    <w:lvl w:ilvl="8" w:tplc="71506A20">
      <w:numFmt w:val="bullet"/>
      <w:lvlText w:val="•"/>
      <w:lvlJc w:val="left"/>
      <w:pPr>
        <w:ind w:left="7983" w:hanging="360"/>
      </w:pPr>
      <w:rPr>
        <w:rFonts w:hint="default"/>
      </w:rPr>
    </w:lvl>
  </w:abstractNum>
  <w:abstractNum w:abstractNumId="18" w15:restartNumberingAfterBreak="0">
    <w:nsid w:val="5D7E71D8"/>
    <w:multiLevelType w:val="hybridMultilevel"/>
    <w:tmpl w:val="5C50E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45387"/>
    <w:multiLevelType w:val="hybridMultilevel"/>
    <w:tmpl w:val="62446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17BC8"/>
    <w:multiLevelType w:val="hybridMultilevel"/>
    <w:tmpl w:val="19AC27EC"/>
    <w:lvl w:ilvl="0" w:tplc="B01A7D66">
      <w:numFmt w:val="bullet"/>
      <w:lvlText w:val="•"/>
      <w:lvlJc w:val="left"/>
      <w:pPr>
        <w:ind w:left="720" w:hanging="360"/>
      </w:pPr>
      <w:rPr>
        <w:rFonts w:ascii="Avenir Next" w:eastAsia="Avenir Next" w:hAnsi="Avenir Next" w:cs="Avenir N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43192"/>
    <w:multiLevelType w:val="hybridMultilevel"/>
    <w:tmpl w:val="F7620D7A"/>
    <w:lvl w:ilvl="0" w:tplc="B01A7D66">
      <w:numFmt w:val="bullet"/>
      <w:lvlText w:val="•"/>
      <w:lvlJc w:val="left"/>
      <w:pPr>
        <w:ind w:left="720" w:hanging="360"/>
      </w:pPr>
      <w:rPr>
        <w:rFonts w:ascii="Avenir Next" w:eastAsia="Avenir Next" w:hAnsi="Avenir Next" w:cs="Avenir N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D2844"/>
    <w:multiLevelType w:val="hybridMultilevel"/>
    <w:tmpl w:val="E8FE1446"/>
    <w:lvl w:ilvl="0" w:tplc="0F28EA9E">
      <w:start w:val="1"/>
      <w:numFmt w:val="decimal"/>
      <w:lvlText w:val="%1."/>
      <w:lvlJc w:val="left"/>
      <w:pPr>
        <w:ind w:left="462" w:hanging="360"/>
      </w:pPr>
      <w:rPr>
        <w:rFonts w:ascii="Avenir Next" w:eastAsia="Avenir Next" w:hAnsi="Avenir Next" w:cs="Avenir Next" w:hint="default"/>
        <w:spacing w:val="-1"/>
        <w:w w:val="101"/>
        <w:sz w:val="18"/>
        <w:szCs w:val="18"/>
      </w:rPr>
    </w:lvl>
    <w:lvl w:ilvl="1" w:tplc="41420304">
      <w:numFmt w:val="bullet"/>
      <w:lvlText w:val="•"/>
      <w:lvlJc w:val="left"/>
      <w:pPr>
        <w:ind w:left="1400" w:hanging="360"/>
      </w:pPr>
      <w:rPr>
        <w:rFonts w:hint="default"/>
      </w:rPr>
    </w:lvl>
    <w:lvl w:ilvl="2" w:tplc="00A284C0">
      <w:numFmt w:val="bullet"/>
      <w:lvlText w:val="•"/>
      <w:lvlJc w:val="left"/>
      <w:pPr>
        <w:ind w:left="2340" w:hanging="360"/>
      </w:pPr>
      <w:rPr>
        <w:rFonts w:hint="default"/>
      </w:rPr>
    </w:lvl>
    <w:lvl w:ilvl="3" w:tplc="5E52FC86">
      <w:numFmt w:val="bullet"/>
      <w:lvlText w:val="•"/>
      <w:lvlJc w:val="left"/>
      <w:pPr>
        <w:ind w:left="3281" w:hanging="360"/>
      </w:pPr>
      <w:rPr>
        <w:rFonts w:hint="default"/>
      </w:rPr>
    </w:lvl>
    <w:lvl w:ilvl="4" w:tplc="45F2D1FA">
      <w:numFmt w:val="bullet"/>
      <w:lvlText w:val="•"/>
      <w:lvlJc w:val="left"/>
      <w:pPr>
        <w:ind w:left="4221" w:hanging="360"/>
      </w:pPr>
      <w:rPr>
        <w:rFonts w:hint="default"/>
      </w:rPr>
    </w:lvl>
    <w:lvl w:ilvl="5" w:tplc="FFE8F202">
      <w:numFmt w:val="bullet"/>
      <w:lvlText w:val="•"/>
      <w:lvlJc w:val="left"/>
      <w:pPr>
        <w:ind w:left="5162" w:hanging="360"/>
      </w:pPr>
      <w:rPr>
        <w:rFonts w:hint="default"/>
      </w:rPr>
    </w:lvl>
    <w:lvl w:ilvl="6" w:tplc="C8365B74">
      <w:numFmt w:val="bullet"/>
      <w:lvlText w:val="•"/>
      <w:lvlJc w:val="left"/>
      <w:pPr>
        <w:ind w:left="6102" w:hanging="360"/>
      </w:pPr>
      <w:rPr>
        <w:rFonts w:hint="default"/>
      </w:rPr>
    </w:lvl>
    <w:lvl w:ilvl="7" w:tplc="D5D4C7CE">
      <w:numFmt w:val="bullet"/>
      <w:lvlText w:val="•"/>
      <w:lvlJc w:val="left"/>
      <w:pPr>
        <w:ind w:left="7042" w:hanging="360"/>
      </w:pPr>
      <w:rPr>
        <w:rFonts w:hint="default"/>
      </w:rPr>
    </w:lvl>
    <w:lvl w:ilvl="8" w:tplc="CF92BBDC">
      <w:numFmt w:val="bullet"/>
      <w:lvlText w:val="•"/>
      <w:lvlJc w:val="left"/>
      <w:pPr>
        <w:ind w:left="7983" w:hanging="360"/>
      </w:pPr>
      <w:rPr>
        <w:rFonts w:hint="default"/>
      </w:rPr>
    </w:lvl>
  </w:abstractNum>
  <w:abstractNum w:abstractNumId="23" w15:restartNumberingAfterBreak="0">
    <w:nsid w:val="6A260D2A"/>
    <w:multiLevelType w:val="multilevel"/>
    <w:tmpl w:val="52C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553DE"/>
    <w:multiLevelType w:val="hybridMultilevel"/>
    <w:tmpl w:val="C9985B66"/>
    <w:lvl w:ilvl="0" w:tplc="0809000F">
      <w:start w:val="1"/>
      <w:numFmt w:val="decimal"/>
      <w:lvlText w:val="%1."/>
      <w:lvlJc w:val="left"/>
      <w:pPr>
        <w:ind w:left="574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0C3459"/>
    <w:multiLevelType w:val="hybridMultilevel"/>
    <w:tmpl w:val="43EE5D6E"/>
    <w:lvl w:ilvl="0" w:tplc="B01A7D66">
      <w:numFmt w:val="bullet"/>
      <w:lvlText w:val="•"/>
      <w:lvlJc w:val="left"/>
      <w:pPr>
        <w:ind w:left="720" w:hanging="360"/>
      </w:pPr>
      <w:rPr>
        <w:rFonts w:ascii="Avenir Next" w:eastAsia="Avenir Next" w:hAnsi="Avenir Next" w:cs="Avenir N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D65F9"/>
    <w:multiLevelType w:val="hybridMultilevel"/>
    <w:tmpl w:val="A2D8E6B6"/>
    <w:lvl w:ilvl="0" w:tplc="B01A7D66">
      <w:numFmt w:val="bullet"/>
      <w:lvlText w:val="•"/>
      <w:lvlJc w:val="left"/>
      <w:pPr>
        <w:ind w:left="720" w:hanging="360"/>
      </w:pPr>
      <w:rPr>
        <w:rFonts w:ascii="Avenir Next" w:eastAsia="Avenir Next" w:hAnsi="Avenir Next" w:cs="Avenir N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22B1F"/>
    <w:multiLevelType w:val="hybridMultilevel"/>
    <w:tmpl w:val="DDB888DA"/>
    <w:lvl w:ilvl="0" w:tplc="A7643B34">
      <w:start w:val="1"/>
      <w:numFmt w:val="decimal"/>
      <w:lvlText w:val="%1."/>
      <w:lvlJc w:val="left"/>
      <w:pPr>
        <w:ind w:left="462" w:hanging="360"/>
      </w:pPr>
      <w:rPr>
        <w:rFonts w:ascii="Avenir Next" w:eastAsia="Avenir Next" w:hAnsi="Avenir Next" w:cs="Avenir Next" w:hint="default"/>
        <w:spacing w:val="-1"/>
        <w:w w:val="101"/>
        <w:sz w:val="18"/>
        <w:szCs w:val="18"/>
      </w:rPr>
    </w:lvl>
    <w:lvl w:ilvl="1" w:tplc="C5947692">
      <w:numFmt w:val="bullet"/>
      <w:lvlText w:val="•"/>
      <w:lvlJc w:val="left"/>
      <w:pPr>
        <w:ind w:left="1400" w:hanging="360"/>
      </w:pPr>
      <w:rPr>
        <w:rFonts w:hint="default"/>
      </w:rPr>
    </w:lvl>
    <w:lvl w:ilvl="2" w:tplc="28440AB2">
      <w:numFmt w:val="bullet"/>
      <w:lvlText w:val="•"/>
      <w:lvlJc w:val="left"/>
      <w:pPr>
        <w:ind w:left="2340" w:hanging="360"/>
      </w:pPr>
      <w:rPr>
        <w:rFonts w:hint="default"/>
      </w:rPr>
    </w:lvl>
    <w:lvl w:ilvl="3" w:tplc="8A4AD37E">
      <w:numFmt w:val="bullet"/>
      <w:lvlText w:val="•"/>
      <w:lvlJc w:val="left"/>
      <w:pPr>
        <w:ind w:left="3281" w:hanging="360"/>
      </w:pPr>
      <w:rPr>
        <w:rFonts w:hint="default"/>
      </w:rPr>
    </w:lvl>
    <w:lvl w:ilvl="4" w:tplc="4ABC8A5A">
      <w:numFmt w:val="bullet"/>
      <w:lvlText w:val="•"/>
      <w:lvlJc w:val="left"/>
      <w:pPr>
        <w:ind w:left="4221" w:hanging="360"/>
      </w:pPr>
      <w:rPr>
        <w:rFonts w:hint="default"/>
      </w:rPr>
    </w:lvl>
    <w:lvl w:ilvl="5" w:tplc="0FF22DDA">
      <w:numFmt w:val="bullet"/>
      <w:lvlText w:val="•"/>
      <w:lvlJc w:val="left"/>
      <w:pPr>
        <w:ind w:left="5162" w:hanging="360"/>
      </w:pPr>
      <w:rPr>
        <w:rFonts w:hint="default"/>
      </w:rPr>
    </w:lvl>
    <w:lvl w:ilvl="6" w:tplc="7EDC39DC">
      <w:numFmt w:val="bullet"/>
      <w:lvlText w:val="•"/>
      <w:lvlJc w:val="left"/>
      <w:pPr>
        <w:ind w:left="6102" w:hanging="360"/>
      </w:pPr>
      <w:rPr>
        <w:rFonts w:hint="default"/>
      </w:rPr>
    </w:lvl>
    <w:lvl w:ilvl="7" w:tplc="19424998">
      <w:numFmt w:val="bullet"/>
      <w:lvlText w:val="•"/>
      <w:lvlJc w:val="left"/>
      <w:pPr>
        <w:ind w:left="7042" w:hanging="360"/>
      </w:pPr>
      <w:rPr>
        <w:rFonts w:hint="default"/>
      </w:rPr>
    </w:lvl>
    <w:lvl w:ilvl="8" w:tplc="C7E2CA34">
      <w:numFmt w:val="bullet"/>
      <w:lvlText w:val="•"/>
      <w:lvlJc w:val="left"/>
      <w:pPr>
        <w:ind w:left="7983" w:hanging="360"/>
      </w:pPr>
      <w:rPr>
        <w:rFonts w:hint="default"/>
      </w:rPr>
    </w:lvl>
  </w:abstractNum>
  <w:abstractNum w:abstractNumId="28" w15:restartNumberingAfterBreak="0">
    <w:nsid w:val="74BA4953"/>
    <w:multiLevelType w:val="multilevel"/>
    <w:tmpl w:val="5C7C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A517AC"/>
    <w:multiLevelType w:val="hybridMultilevel"/>
    <w:tmpl w:val="8B663CB8"/>
    <w:lvl w:ilvl="0" w:tplc="E338945C">
      <w:start w:val="1"/>
      <w:numFmt w:val="decimal"/>
      <w:lvlText w:val="%1."/>
      <w:lvlJc w:val="left"/>
      <w:pPr>
        <w:ind w:left="462" w:hanging="360"/>
      </w:pPr>
      <w:rPr>
        <w:rFonts w:ascii="Avenir Next" w:eastAsia="Avenir Next" w:hAnsi="Avenir Next" w:cs="Avenir Next" w:hint="default"/>
        <w:spacing w:val="-1"/>
        <w:w w:val="101"/>
        <w:sz w:val="18"/>
        <w:szCs w:val="18"/>
      </w:rPr>
    </w:lvl>
    <w:lvl w:ilvl="1" w:tplc="F6FA70B4">
      <w:numFmt w:val="bullet"/>
      <w:lvlText w:val="•"/>
      <w:lvlJc w:val="left"/>
      <w:pPr>
        <w:ind w:left="1400" w:hanging="360"/>
      </w:pPr>
      <w:rPr>
        <w:rFonts w:hint="default"/>
      </w:rPr>
    </w:lvl>
    <w:lvl w:ilvl="2" w:tplc="4C469E1C">
      <w:numFmt w:val="bullet"/>
      <w:lvlText w:val="•"/>
      <w:lvlJc w:val="left"/>
      <w:pPr>
        <w:ind w:left="2340" w:hanging="360"/>
      </w:pPr>
      <w:rPr>
        <w:rFonts w:hint="default"/>
      </w:rPr>
    </w:lvl>
    <w:lvl w:ilvl="3" w:tplc="219EF7AA">
      <w:numFmt w:val="bullet"/>
      <w:lvlText w:val="•"/>
      <w:lvlJc w:val="left"/>
      <w:pPr>
        <w:ind w:left="3281" w:hanging="360"/>
      </w:pPr>
      <w:rPr>
        <w:rFonts w:hint="default"/>
      </w:rPr>
    </w:lvl>
    <w:lvl w:ilvl="4" w:tplc="FE6E4BD6">
      <w:numFmt w:val="bullet"/>
      <w:lvlText w:val="•"/>
      <w:lvlJc w:val="left"/>
      <w:pPr>
        <w:ind w:left="4221" w:hanging="360"/>
      </w:pPr>
      <w:rPr>
        <w:rFonts w:hint="default"/>
      </w:rPr>
    </w:lvl>
    <w:lvl w:ilvl="5" w:tplc="CC1E2D98">
      <w:numFmt w:val="bullet"/>
      <w:lvlText w:val="•"/>
      <w:lvlJc w:val="left"/>
      <w:pPr>
        <w:ind w:left="5162" w:hanging="360"/>
      </w:pPr>
      <w:rPr>
        <w:rFonts w:hint="default"/>
      </w:rPr>
    </w:lvl>
    <w:lvl w:ilvl="6" w:tplc="869A50AA">
      <w:numFmt w:val="bullet"/>
      <w:lvlText w:val="•"/>
      <w:lvlJc w:val="left"/>
      <w:pPr>
        <w:ind w:left="6102" w:hanging="360"/>
      </w:pPr>
      <w:rPr>
        <w:rFonts w:hint="default"/>
      </w:rPr>
    </w:lvl>
    <w:lvl w:ilvl="7" w:tplc="1D522926">
      <w:numFmt w:val="bullet"/>
      <w:lvlText w:val="•"/>
      <w:lvlJc w:val="left"/>
      <w:pPr>
        <w:ind w:left="7042" w:hanging="360"/>
      </w:pPr>
      <w:rPr>
        <w:rFonts w:hint="default"/>
      </w:rPr>
    </w:lvl>
    <w:lvl w:ilvl="8" w:tplc="0AAEFBB0">
      <w:numFmt w:val="bullet"/>
      <w:lvlText w:val="•"/>
      <w:lvlJc w:val="left"/>
      <w:pPr>
        <w:ind w:left="7983" w:hanging="360"/>
      </w:pPr>
      <w:rPr>
        <w:rFonts w:hint="default"/>
      </w:rPr>
    </w:lvl>
  </w:abstractNum>
  <w:abstractNum w:abstractNumId="30" w15:restartNumberingAfterBreak="0">
    <w:nsid w:val="7CFA5F24"/>
    <w:multiLevelType w:val="hybridMultilevel"/>
    <w:tmpl w:val="5D889006"/>
    <w:lvl w:ilvl="0" w:tplc="B01A7D66">
      <w:numFmt w:val="bullet"/>
      <w:lvlText w:val="•"/>
      <w:lvlJc w:val="left"/>
      <w:pPr>
        <w:ind w:left="720" w:hanging="360"/>
      </w:pPr>
      <w:rPr>
        <w:rFonts w:ascii="Avenir Next" w:eastAsia="Avenir Next" w:hAnsi="Avenir Next" w:cs="Avenir Nex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2"/>
  </w:num>
  <w:num w:numId="4">
    <w:abstractNumId w:val="29"/>
  </w:num>
  <w:num w:numId="5">
    <w:abstractNumId w:val="3"/>
  </w:num>
  <w:num w:numId="6">
    <w:abstractNumId w:val="2"/>
  </w:num>
  <w:num w:numId="7">
    <w:abstractNumId w:val="1"/>
  </w:num>
  <w:num w:numId="8">
    <w:abstractNumId w:val="17"/>
  </w:num>
  <w:num w:numId="9">
    <w:abstractNumId w:val="7"/>
  </w:num>
  <w:num w:numId="10">
    <w:abstractNumId w:val="15"/>
  </w:num>
  <w:num w:numId="11">
    <w:abstractNumId w:val="28"/>
  </w:num>
  <w:num w:numId="12">
    <w:abstractNumId w:val="5"/>
  </w:num>
  <w:num w:numId="13">
    <w:abstractNumId w:val="10"/>
  </w:num>
  <w:num w:numId="14">
    <w:abstractNumId w:val="23"/>
  </w:num>
  <w:num w:numId="15">
    <w:abstractNumId w:val="6"/>
  </w:num>
  <w:num w:numId="16">
    <w:abstractNumId w:val="13"/>
  </w:num>
  <w:num w:numId="17">
    <w:abstractNumId w:val="25"/>
  </w:num>
  <w:num w:numId="18">
    <w:abstractNumId w:val="26"/>
  </w:num>
  <w:num w:numId="19">
    <w:abstractNumId w:val="16"/>
  </w:num>
  <w:num w:numId="20">
    <w:abstractNumId w:val="0"/>
  </w:num>
  <w:num w:numId="21">
    <w:abstractNumId w:val="21"/>
  </w:num>
  <w:num w:numId="22">
    <w:abstractNumId w:val="20"/>
  </w:num>
  <w:num w:numId="23">
    <w:abstractNumId w:val="8"/>
  </w:num>
  <w:num w:numId="24">
    <w:abstractNumId w:val="24"/>
  </w:num>
  <w:num w:numId="25">
    <w:abstractNumId w:val="30"/>
  </w:num>
  <w:num w:numId="26">
    <w:abstractNumId w:val="9"/>
  </w:num>
  <w:num w:numId="27">
    <w:abstractNumId w:val="18"/>
  </w:num>
  <w:num w:numId="28">
    <w:abstractNumId w:val="11"/>
  </w:num>
  <w:num w:numId="29">
    <w:abstractNumId w:val="19"/>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D5"/>
    <w:rsid w:val="000043D8"/>
    <w:rsid w:val="000168DE"/>
    <w:rsid w:val="00060CF7"/>
    <w:rsid w:val="0008172B"/>
    <w:rsid w:val="000A1596"/>
    <w:rsid w:val="000B4F73"/>
    <w:rsid w:val="000D3B0D"/>
    <w:rsid w:val="000D3BE7"/>
    <w:rsid w:val="000F6BE1"/>
    <w:rsid w:val="00111E06"/>
    <w:rsid w:val="001132FE"/>
    <w:rsid w:val="00125627"/>
    <w:rsid w:val="001414C7"/>
    <w:rsid w:val="001713C7"/>
    <w:rsid w:val="001E3F3C"/>
    <w:rsid w:val="001E41FE"/>
    <w:rsid w:val="001E4AC7"/>
    <w:rsid w:val="001E6EAB"/>
    <w:rsid w:val="001F2E42"/>
    <w:rsid w:val="0021342F"/>
    <w:rsid w:val="00236D8A"/>
    <w:rsid w:val="0024007B"/>
    <w:rsid w:val="002B3633"/>
    <w:rsid w:val="002C41C3"/>
    <w:rsid w:val="002F24FC"/>
    <w:rsid w:val="00302645"/>
    <w:rsid w:val="003136F2"/>
    <w:rsid w:val="00314599"/>
    <w:rsid w:val="00317AB9"/>
    <w:rsid w:val="00322524"/>
    <w:rsid w:val="00327A86"/>
    <w:rsid w:val="0034159B"/>
    <w:rsid w:val="00350795"/>
    <w:rsid w:val="00365D4B"/>
    <w:rsid w:val="00391D01"/>
    <w:rsid w:val="003A1B12"/>
    <w:rsid w:val="003D44B9"/>
    <w:rsid w:val="003E586C"/>
    <w:rsid w:val="003F5BAB"/>
    <w:rsid w:val="003F7549"/>
    <w:rsid w:val="004008DE"/>
    <w:rsid w:val="004023E3"/>
    <w:rsid w:val="00443F4B"/>
    <w:rsid w:val="004759B8"/>
    <w:rsid w:val="00480132"/>
    <w:rsid w:val="00496F20"/>
    <w:rsid w:val="004A1AEA"/>
    <w:rsid w:val="004A1DF2"/>
    <w:rsid w:val="004A5CE3"/>
    <w:rsid w:val="004D0D27"/>
    <w:rsid w:val="004D6316"/>
    <w:rsid w:val="004E5F9A"/>
    <w:rsid w:val="0050444C"/>
    <w:rsid w:val="00510695"/>
    <w:rsid w:val="00533577"/>
    <w:rsid w:val="00554462"/>
    <w:rsid w:val="00556132"/>
    <w:rsid w:val="005A6752"/>
    <w:rsid w:val="005E315F"/>
    <w:rsid w:val="005F7411"/>
    <w:rsid w:val="00601FAE"/>
    <w:rsid w:val="00607C0B"/>
    <w:rsid w:val="006109C6"/>
    <w:rsid w:val="00612777"/>
    <w:rsid w:val="006140A5"/>
    <w:rsid w:val="00622B03"/>
    <w:rsid w:val="00654E1E"/>
    <w:rsid w:val="00660958"/>
    <w:rsid w:val="006761D8"/>
    <w:rsid w:val="00681ED4"/>
    <w:rsid w:val="006B0755"/>
    <w:rsid w:val="006C0851"/>
    <w:rsid w:val="006C63A4"/>
    <w:rsid w:val="006D3C31"/>
    <w:rsid w:val="006F16F6"/>
    <w:rsid w:val="0071272A"/>
    <w:rsid w:val="00720D54"/>
    <w:rsid w:val="00752C9B"/>
    <w:rsid w:val="00756DF3"/>
    <w:rsid w:val="00762F7B"/>
    <w:rsid w:val="007969A5"/>
    <w:rsid w:val="007A0D18"/>
    <w:rsid w:val="007A5449"/>
    <w:rsid w:val="007D2A67"/>
    <w:rsid w:val="007E7D31"/>
    <w:rsid w:val="007F5744"/>
    <w:rsid w:val="0080326B"/>
    <w:rsid w:val="0081791E"/>
    <w:rsid w:val="00852B28"/>
    <w:rsid w:val="00853BAA"/>
    <w:rsid w:val="008A12D5"/>
    <w:rsid w:val="008C0C83"/>
    <w:rsid w:val="008C0C93"/>
    <w:rsid w:val="008C0FB3"/>
    <w:rsid w:val="008D06F1"/>
    <w:rsid w:val="008D3B45"/>
    <w:rsid w:val="008D6EDD"/>
    <w:rsid w:val="00917343"/>
    <w:rsid w:val="00926DDD"/>
    <w:rsid w:val="0092757E"/>
    <w:rsid w:val="00934962"/>
    <w:rsid w:val="00973B95"/>
    <w:rsid w:val="009872A2"/>
    <w:rsid w:val="00992332"/>
    <w:rsid w:val="009B27DD"/>
    <w:rsid w:val="009B4B4A"/>
    <w:rsid w:val="009F46B9"/>
    <w:rsid w:val="00A06429"/>
    <w:rsid w:val="00A06998"/>
    <w:rsid w:val="00A20A5D"/>
    <w:rsid w:val="00A27966"/>
    <w:rsid w:val="00A27E7A"/>
    <w:rsid w:val="00A5016E"/>
    <w:rsid w:val="00A60A9B"/>
    <w:rsid w:val="00A779DB"/>
    <w:rsid w:val="00A90965"/>
    <w:rsid w:val="00A913E7"/>
    <w:rsid w:val="00AA1A0B"/>
    <w:rsid w:val="00AA3A6A"/>
    <w:rsid w:val="00AD1A94"/>
    <w:rsid w:val="00AF7342"/>
    <w:rsid w:val="00B0623C"/>
    <w:rsid w:val="00B07AB3"/>
    <w:rsid w:val="00B159B2"/>
    <w:rsid w:val="00B4519A"/>
    <w:rsid w:val="00BA4287"/>
    <w:rsid w:val="00BE1AB2"/>
    <w:rsid w:val="00C01338"/>
    <w:rsid w:val="00C02B8F"/>
    <w:rsid w:val="00CD2949"/>
    <w:rsid w:val="00CE4234"/>
    <w:rsid w:val="00CF1A5D"/>
    <w:rsid w:val="00CF261D"/>
    <w:rsid w:val="00D02894"/>
    <w:rsid w:val="00D06C26"/>
    <w:rsid w:val="00D23817"/>
    <w:rsid w:val="00D347FC"/>
    <w:rsid w:val="00D47A84"/>
    <w:rsid w:val="00D55F8A"/>
    <w:rsid w:val="00D80B0E"/>
    <w:rsid w:val="00DA7F35"/>
    <w:rsid w:val="00DB4E7B"/>
    <w:rsid w:val="00DB6146"/>
    <w:rsid w:val="00DB74D5"/>
    <w:rsid w:val="00DD28E4"/>
    <w:rsid w:val="00E0242E"/>
    <w:rsid w:val="00E45A1B"/>
    <w:rsid w:val="00E52336"/>
    <w:rsid w:val="00E7729B"/>
    <w:rsid w:val="00E83CF6"/>
    <w:rsid w:val="00E94466"/>
    <w:rsid w:val="00E972B0"/>
    <w:rsid w:val="00EA1D2D"/>
    <w:rsid w:val="00EA6661"/>
    <w:rsid w:val="00EE2B25"/>
    <w:rsid w:val="00EE7B19"/>
    <w:rsid w:val="00EF5A47"/>
    <w:rsid w:val="00F154B7"/>
    <w:rsid w:val="00F52FEC"/>
    <w:rsid w:val="00F535E9"/>
    <w:rsid w:val="00F77A63"/>
    <w:rsid w:val="00F915BC"/>
    <w:rsid w:val="00FA1194"/>
    <w:rsid w:val="00FA6564"/>
    <w:rsid w:val="00FD1694"/>
    <w:rsid w:val="00FE60D0"/>
    <w:rsid w:val="00FF1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1D0F6"/>
  <w15:docId w15:val="{84C7B519-66BF-8642-AC76-5E2A79A8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23C"/>
    <w:pPr>
      <w:widowControl/>
      <w:autoSpaceDE/>
      <w:autoSpaceDN/>
    </w:pPr>
    <w:rPr>
      <w:rFonts w:ascii="Times New Roman" w:eastAsia="Times New Roman" w:hAnsi="Times New Roman" w:cs="Times New Roman"/>
      <w:sz w:val="24"/>
      <w:szCs w:val="24"/>
      <w:lang w:val="en-AU"/>
    </w:rPr>
  </w:style>
  <w:style w:type="paragraph" w:styleId="Heading1">
    <w:name w:val="heading 1"/>
    <w:basedOn w:val="Normal"/>
    <w:link w:val="Heading1Char"/>
    <w:uiPriority w:val="9"/>
    <w:qFormat/>
    <w:pPr>
      <w:ind w:left="102"/>
      <w:outlineLvl w:val="0"/>
    </w:pPr>
    <w:rPr>
      <w:rFonts w:ascii="Avenir Next" w:eastAsia="Avenir Next" w:hAnsi="Avenir Next" w:cs="Avenir Next"/>
      <w:b/>
      <w:bCs/>
    </w:rPr>
  </w:style>
  <w:style w:type="paragraph" w:styleId="Heading2">
    <w:name w:val="heading 2"/>
    <w:basedOn w:val="Normal"/>
    <w:uiPriority w:val="9"/>
    <w:unhideWhenUsed/>
    <w:qFormat/>
    <w:pPr>
      <w:ind w:left="102"/>
      <w:outlineLvl w:val="1"/>
    </w:pPr>
    <w:rPr>
      <w:rFonts w:ascii="Avenir Next" w:eastAsia="Avenir Next" w:hAnsi="Avenir Next" w:cs="Avenir Next"/>
      <w:b/>
      <w:bCs/>
      <w:sz w:val="20"/>
      <w:szCs w:val="20"/>
    </w:rPr>
  </w:style>
  <w:style w:type="paragraph" w:styleId="Heading3">
    <w:name w:val="heading 3"/>
    <w:basedOn w:val="Normal"/>
    <w:uiPriority w:val="9"/>
    <w:unhideWhenUsed/>
    <w:qFormat/>
    <w:pPr>
      <w:ind w:left="102"/>
      <w:outlineLvl w:val="2"/>
    </w:pPr>
    <w:rPr>
      <w:rFonts w:ascii="Avenir Next Demi" w:eastAsia="Avenir Next Demi" w:hAnsi="Avenir Next Demi" w:cs="Avenir Next Demi"/>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venir Next" w:eastAsia="Avenir Next" w:hAnsi="Avenir Next" w:cs="Avenir Next"/>
      <w:sz w:val="18"/>
      <w:szCs w:val="18"/>
    </w:rPr>
  </w:style>
  <w:style w:type="paragraph" w:styleId="Title">
    <w:name w:val="Title"/>
    <w:basedOn w:val="Normal"/>
    <w:uiPriority w:val="10"/>
    <w:qFormat/>
    <w:pPr>
      <w:spacing w:before="98"/>
      <w:ind w:left="112"/>
    </w:pPr>
    <w:rPr>
      <w:rFonts w:ascii="Avenir Next Demi" w:eastAsia="Avenir Next Demi" w:hAnsi="Avenir Next Demi" w:cs="Avenir Next Demi"/>
      <w:b/>
      <w:bCs/>
      <w:sz w:val="28"/>
      <w:szCs w:val="28"/>
    </w:rPr>
  </w:style>
  <w:style w:type="paragraph" w:styleId="ListParagraph">
    <w:name w:val="List Paragraph"/>
    <w:basedOn w:val="Normal"/>
    <w:uiPriority w:val="1"/>
    <w:qFormat/>
    <w:pPr>
      <w:ind w:left="462" w:hanging="360"/>
    </w:pPr>
    <w:rPr>
      <w:rFonts w:ascii="Avenir Next" w:eastAsia="Avenir Next" w:hAnsi="Avenir Next" w:cs="Avenir Next"/>
    </w:rPr>
  </w:style>
  <w:style w:type="paragraph" w:customStyle="1" w:styleId="TableParagraph">
    <w:name w:val="Table Paragraph"/>
    <w:basedOn w:val="Normal"/>
    <w:uiPriority w:val="1"/>
    <w:qFormat/>
    <w:pPr>
      <w:spacing w:before="1"/>
      <w:ind w:left="110"/>
    </w:pPr>
    <w:rPr>
      <w:rFonts w:ascii="Avenir Next" w:eastAsia="Avenir Next" w:hAnsi="Avenir Next" w:cs="Avenir Next"/>
    </w:rPr>
  </w:style>
  <w:style w:type="paragraph" w:styleId="Revision">
    <w:name w:val="Revision"/>
    <w:hidden/>
    <w:uiPriority w:val="99"/>
    <w:semiHidden/>
    <w:rsid w:val="003136F2"/>
    <w:pPr>
      <w:widowControl/>
      <w:autoSpaceDE/>
      <w:autoSpaceDN/>
    </w:pPr>
    <w:rPr>
      <w:rFonts w:ascii="Avenir Next" w:eastAsia="Avenir Next" w:hAnsi="Avenir Next" w:cs="Avenir Next"/>
    </w:rPr>
  </w:style>
  <w:style w:type="character" w:styleId="CommentReference">
    <w:name w:val="annotation reference"/>
    <w:basedOn w:val="DefaultParagraphFont"/>
    <w:uiPriority w:val="99"/>
    <w:semiHidden/>
    <w:unhideWhenUsed/>
    <w:rsid w:val="003136F2"/>
    <w:rPr>
      <w:sz w:val="16"/>
      <w:szCs w:val="16"/>
    </w:rPr>
  </w:style>
  <w:style w:type="paragraph" w:styleId="CommentText">
    <w:name w:val="annotation text"/>
    <w:basedOn w:val="Normal"/>
    <w:link w:val="CommentTextChar"/>
    <w:uiPriority w:val="99"/>
    <w:semiHidden/>
    <w:unhideWhenUsed/>
    <w:rsid w:val="003136F2"/>
    <w:rPr>
      <w:sz w:val="20"/>
      <w:szCs w:val="20"/>
    </w:rPr>
  </w:style>
  <w:style w:type="character" w:customStyle="1" w:styleId="CommentTextChar">
    <w:name w:val="Comment Text Char"/>
    <w:basedOn w:val="DefaultParagraphFont"/>
    <w:link w:val="CommentText"/>
    <w:uiPriority w:val="99"/>
    <w:semiHidden/>
    <w:rsid w:val="003136F2"/>
    <w:rPr>
      <w:rFonts w:ascii="Avenir Next" w:eastAsia="Avenir Next" w:hAnsi="Avenir Next" w:cs="Avenir Next"/>
      <w:sz w:val="20"/>
      <w:szCs w:val="20"/>
    </w:rPr>
  </w:style>
  <w:style w:type="paragraph" w:styleId="CommentSubject">
    <w:name w:val="annotation subject"/>
    <w:basedOn w:val="CommentText"/>
    <w:next w:val="CommentText"/>
    <w:link w:val="CommentSubjectChar"/>
    <w:uiPriority w:val="99"/>
    <w:semiHidden/>
    <w:unhideWhenUsed/>
    <w:rsid w:val="003136F2"/>
    <w:rPr>
      <w:b/>
      <w:bCs/>
    </w:rPr>
  </w:style>
  <w:style w:type="character" w:customStyle="1" w:styleId="CommentSubjectChar">
    <w:name w:val="Comment Subject Char"/>
    <w:basedOn w:val="CommentTextChar"/>
    <w:link w:val="CommentSubject"/>
    <w:uiPriority w:val="99"/>
    <w:semiHidden/>
    <w:rsid w:val="003136F2"/>
    <w:rPr>
      <w:rFonts w:ascii="Avenir Next" w:eastAsia="Avenir Next" w:hAnsi="Avenir Next" w:cs="Avenir Next"/>
      <w:b/>
      <w:bCs/>
      <w:sz w:val="20"/>
      <w:szCs w:val="20"/>
    </w:rPr>
  </w:style>
  <w:style w:type="paragraph" w:styleId="Header">
    <w:name w:val="header"/>
    <w:basedOn w:val="Normal"/>
    <w:link w:val="HeaderChar"/>
    <w:uiPriority w:val="99"/>
    <w:unhideWhenUsed/>
    <w:rsid w:val="00D47A84"/>
    <w:pPr>
      <w:tabs>
        <w:tab w:val="center" w:pos="4680"/>
        <w:tab w:val="right" w:pos="9360"/>
      </w:tabs>
    </w:pPr>
  </w:style>
  <w:style w:type="character" w:customStyle="1" w:styleId="HeaderChar">
    <w:name w:val="Header Char"/>
    <w:basedOn w:val="DefaultParagraphFont"/>
    <w:link w:val="Header"/>
    <w:uiPriority w:val="99"/>
    <w:rsid w:val="00D47A84"/>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D47A84"/>
    <w:pPr>
      <w:tabs>
        <w:tab w:val="center" w:pos="4680"/>
        <w:tab w:val="right" w:pos="9360"/>
      </w:tabs>
    </w:pPr>
  </w:style>
  <w:style w:type="character" w:customStyle="1" w:styleId="FooterChar">
    <w:name w:val="Footer Char"/>
    <w:basedOn w:val="DefaultParagraphFont"/>
    <w:link w:val="Footer"/>
    <w:uiPriority w:val="99"/>
    <w:rsid w:val="00D47A84"/>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06C26"/>
    <w:rPr>
      <w:color w:val="0000FF" w:themeColor="hyperlink"/>
      <w:u w:val="single"/>
    </w:rPr>
  </w:style>
  <w:style w:type="character" w:styleId="UnresolvedMention">
    <w:name w:val="Unresolved Mention"/>
    <w:basedOn w:val="DefaultParagraphFont"/>
    <w:uiPriority w:val="99"/>
    <w:semiHidden/>
    <w:unhideWhenUsed/>
    <w:rsid w:val="00D06C26"/>
    <w:rPr>
      <w:color w:val="605E5C"/>
      <w:shd w:val="clear" w:color="auto" w:fill="E1DFDD"/>
    </w:rPr>
  </w:style>
  <w:style w:type="paragraph" w:styleId="NoSpacing">
    <w:name w:val="No Spacing"/>
    <w:basedOn w:val="Normal"/>
    <w:link w:val="NoSpacingChar"/>
    <w:uiPriority w:val="1"/>
    <w:qFormat/>
    <w:rsid w:val="00A779DB"/>
    <w:rPr>
      <w:rFonts w:asciiTheme="minorHAnsi" w:eastAsiaTheme="minorEastAsia" w:hAnsiTheme="minorHAnsi" w:cstheme="minorBidi"/>
      <w:sz w:val="22"/>
      <w:szCs w:val="22"/>
      <w:lang w:eastAsia="en-AU"/>
    </w:rPr>
  </w:style>
  <w:style w:type="character" w:customStyle="1" w:styleId="NoSpacingChar">
    <w:name w:val="No Spacing Char"/>
    <w:basedOn w:val="DefaultParagraphFont"/>
    <w:link w:val="NoSpacing"/>
    <w:uiPriority w:val="1"/>
    <w:rsid w:val="00A779DB"/>
    <w:rPr>
      <w:rFonts w:eastAsiaTheme="minorEastAsia"/>
      <w:lang w:val="en-AU" w:eastAsia="en-AU"/>
    </w:rPr>
  </w:style>
  <w:style w:type="character" w:customStyle="1" w:styleId="BodyTextChar">
    <w:name w:val="Body Text Char"/>
    <w:basedOn w:val="DefaultParagraphFont"/>
    <w:link w:val="BodyText"/>
    <w:uiPriority w:val="1"/>
    <w:rsid w:val="0024007B"/>
    <w:rPr>
      <w:rFonts w:ascii="Avenir Next" w:eastAsia="Avenir Next" w:hAnsi="Avenir Next" w:cs="Avenir Next"/>
      <w:sz w:val="18"/>
      <w:szCs w:val="18"/>
      <w:lang w:val="en-AU"/>
    </w:rPr>
  </w:style>
  <w:style w:type="character" w:customStyle="1" w:styleId="Heading1Char">
    <w:name w:val="Heading 1 Char"/>
    <w:basedOn w:val="DefaultParagraphFont"/>
    <w:link w:val="Heading1"/>
    <w:uiPriority w:val="9"/>
    <w:rsid w:val="000043D8"/>
    <w:rPr>
      <w:rFonts w:ascii="Avenir Next" w:eastAsia="Avenir Next" w:hAnsi="Avenir Next" w:cs="Avenir Next"/>
      <w:b/>
      <w:bCs/>
      <w:sz w:val="24"/>
      <w:szCs w:val="24"/>
      <w:lang w:val="en-AU"/>
    </w:rPr>
  </w:style>
  <w:style w:type="paragraph" w:styleId="NormalWeb">
    <w:name w:val="Normal (Web)"/>
    <w:basedOn w:val="Normal"/>
    <w:uiPriority w:val="99"/>
    <w:unhideWhenUsed/>
    <w:rsid w:val="00F154B7"/>
    <w:pPr>
      <w:spacing w:before="100" w:beforeAutospacing="1" w:after="100" w:afterAutospacing="1"/>
    </w:pPr>
  </w:style>
  <w:style w:type="character" w:customStyle="1" w:styleId="apple-converted-space">
    <w:name w:val="apple-converted-space"/>
    <w:basedOn w:val="DefaultParagraphFont"/>
    <w:rsid w:val="00F154B7"/>
  </w:style>
  <w:style w:type="character" w:styleId="Emphasis">
    <w:name w:val="Emphasis"/>
    <w:basedOn w:val="DefaultParagraphFont"/>
    <w:uiPriority w:val="20"/>
    <w:qFormat/>
    <w:rsid w:val="00F154B7"/>
    <w:rPr>
      <w:i/>
      <w:iCs/>
    </w:rPr>
  </w:style>
  <w:style w:type="character" w:styleId="FollowedHyperlink">
    <w:name w:val="FollowedHyperlink"/>
    <w:basedOn w:val="DefaultParagraphFont"/>
    <w:uiPriority w:val="99"/>
    <w:semiHidden/>
    <w:unhideWhenUsed/>
    <w:rsid w:val="00F15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852">
      <w:bodyDiv w:val="1"/>
      <w:marLeft w:val="0"/>
      <w:marRight w:val="0"/>
      <w:marTop w:val="0"/>
      <w:marBottom w:val="0"/>
      <w:divBdr>
        <w:top w:val="none" w:sz="0" w:space="0" w:color="auto"/>
        <w:left w:val="none" w:sz="0" w:space="0" w:color="auto"/>
        <w:bottom w:val="none" w:sz="0" w:space="0" w:color="auto"/>
        <w:right w:val="none" w:sz="0" w:space="0" w:color="auto"/>
      </w:divBdr>
    </w:div>
    <w:div w:id="403337054">
      <w:bodyDiv w:val="1"/>
      <w:marLeft w:val="0"/>
      <w:marRight w:val="0"/>
      <w:marTop w:val="0"/>
      <w:marBottom w:val="0"/>
      <w:divBdr>
        <w:top w:val="none" w:sz="0" w:space="0" w:color="auto"/>
        <w:left w:val="none" w:sz="0" w:space="0" w:color="auto"/>
        <w:bottom w:val="none" w:sz="0" w:space="0" w:color="auto"/>
        <w:right w:val="none" w:sz="0" w:space="0" w:color="auto"/>
      </w:divBdr>
    </w:div>
    <w:div w:id="568542934">
      <w:bodyDiv w:val="1"/>
      <w:marLeft w:val="0"/>
      <w:marRight w:val="0"/>
      <w:marTop w:val="0"/>
      <w:marBottom w:val="0"/>
      <w:divBdr>
        <w:top w:val="none" w:sz="0" w:space="0" w:color="auto"/>
        <w:left w:val="none" w:sz="0" w:space="0" w:color="auto"/>
        <w:bottom w:val="none" w:sz="0" w:space="0" w:color="auto"/>
        <w:right w:val="none" w:sz="0" w:space="0" w:color="auto"/>
      </w:divBdr>
    </w:div>
    <w:div w:id="791554296">
      <w:bodyDiv w:val="1"/>
      <w:marLeft w:val="0"/>
      <w:marRight w:val="0"/>
      <w:marTop w:val="0"/>
      <w:marBottom w:val="0"/>
      <w:divBdr>
        <w:top w:val="none" w:sz="0" w:space="0" w:color="auto"/>
        <w:left w:val="none" w:sz="0" w:space="0" w:color="auto"/>
        <w:bottom w:val="none" w:sz="0" w:space="0" w:color="auto"/>
        <w:right w:val="none" w:sz="0" w:space="0" w:color="auto"/>
      </w:divBdr>
    </w:div>
    <w:div w:id="819267745">
      <w:bodyDiv w:val="1"/>
      <w:marLeft w:val="0"/>
      <w:marRight w:val="0"/>
      <w:marTop w:val="0"/>
      <w:marBottom w:val="0"/>
      <w:divBdr>
        <w:top w:val="none" w:sz="0" w:space="0" w:color="auto"/>
        <w:left w:val="none" w:sz="0" w:space="0" w:color="auto"/>
        <w:bottom w:val="none" w:sz="0" w:space="0" w:color="auto"/>
        <w:right w:val="none" w:sz="0" w:space="0" w:color="auto"/>
      </w:divBdr>
      <w:divsChild>
        <w:div w:id="424807957">
          <w:marLeft w:val="0"/>
          <w:marRight w:val="0"/>
          <w:marTop w:val="0"/>
          <w:marBottom w:val="0"/>
          <w:divBdr>
            <w:top w:val="none" w:sz="0" w:space="0" w:color="auto"/>
            <w:left w:val="none" w:sz="0" w:space="0" w:color="auto"/>
            <w:bottom w:val="none" w:sz="0" w:space="0" w:color="auto"/>
            <w:right w:val="none" w:sz="0" w:space="0" w:color="auto"/>
          </w:divBdr>
        </w:div>
        <w:div w:id="1296063829">
          <w:marLeft w:val="0"/>
          <w:marRight w:val="0"/>
          <w:marTop w:val="0"/>
          <w:marBottom w:val="0"/>
          <w:divBdr>
            <w:top w:val="none" w:sz="0" w:space="0" w:color="auto"/>
            <w:left w:val="none" w:sz="0" w:space="0" w:color="auto"/>
            <w:bottom w:val="none" w:sz="0" w:space="0" w:color="auto"/>
            <w:right w:val="none" w:sz="0" w:space="0" w:color="auto"/>
          </w:divBdr>
        </w:div>
      </w:divsChild>
    </w:div>
    <w:div w:id="890460874">
      <w:bodyDiv w:val="1"/>
      <w:marLeft w:val="0"/>
      <w:marRight w:val="0"/>
      <w:marTop w:val="0"/>
      <w:marBottom w:val="0"/>
      <w:divBdr>
        <w:top w:val="none" w:sz="0" w:space="0" w:color="auto"/>
        <w:left w:val="none" w:sz="0" w:space="0" w:color="auto"/>
        <w:bottom w:val="none" w:sz="0" w:space="0" w:color="auto"/>
        <w:right w:val="none" w:sz="0" w:space="0" w:color="auto"/>
      </w:divBdr>
    </w:div>
    <w:div w:id="993605055">
      <w:bodyDiv w:val="1"/>
      <w:marLeft w:val="0"/>
      <w:marRight w:val="0"/>
      <w:marTop w:val="0"/>
      <w:marBottom w:val="0"/>
      <w:divBdr>
        <w:top w:val="none" w:sz="0" w:space="0" w:color="auto"/>
        <w:left w:val="none" w:sz="0" w:space="0" w:color="auto"/>
        <w:bottom w:val="none" w:sz="0" w:space="0" w:color="auto"/>
        <w:right w:val="none" w:sz="0" w:space="0" w:color="auto"/>
      </w:divBdr>
    </w:div>
    <w:div w:id="1125586015">
      <w:bodyDiv w:val="1"/>
      <w:marLeft w:val="0"/>
      <w:marRight w:val="0"/>
      <w:marTop w:val="0"/>
      <w:marBottom w:val="0"/>
      <w:divBdr>
        <w:top w:val="none" w:sz="0" w:space="0" w:color="auto"/>
        <w:left w:val="none" w:sz="0" w:space="0" w:color="auto"/>
        <w:bottom w:val="none" w:sz="0" w:space="0" w:color="auto"/>
        <w:right w:val="none" w:sz="0" w:space="0" w:color="auto"/>
      </w:divBdr>
    </w:div>
    <w:div w:id="1203639918">
      <w:bodyDiv w:val="1"/>
      <w:marLeft w:val="0"/>
      <w:marRight w:val="0"/>
      <w:marTop w:val="0"/>
      <w:marBottom w:val="0"/>
      <w:divBdr>
        <w:top w:val="none" w:sz="0" w:space="0" w:color="auto"/>
        <w:left w:val="none" w:sz="0" w:space="0" w:color="auto"/>
        <w:bottom w:val="none" w:sz="0" w:space="0" w:color="auto"/>
        <w:right w:val="none" w:sz="0" w:space="0" w:color="auto"/>
      </w:divBdr>
    </w:div>
    <w:div w:id="1476797309">
      <w:bodyDiv w:val="1"/>
      <w:marLeft w:val="0"/>
      <w:marRight w:val="0"/>
      <w:marTop w:val="0"/>
      <w:marBottom w:val="0"/>
      <w:divBdr>
        <w:top w:val="none" w:sz="0" w:space="0" w:color="auto"/>
        <w:left w:val="none" w:sz="0" w:space="0" w:color="auto"/>
        <w:bottom w:val="none" w:sz="0" w:space="0" w:color="auto"/>
        <w:right w:val="none" w:sz="0" w:space="0" w:color="auto"/>
      </w:divBdr>
    </w:div>
    <w:div w:id="1686325666">
      <w:bodyDiv w:val="1"/>
      <w:marLeft w:val="0"/>
      <w:marRight w:val="0"/>
      <w:marTop w:val="0"/>
      <w:marBottom w:val="0"/>
      <w:divBdr>
        <w:top w:val="none" w:sz="0" w:space="0" w:color="auto"/>
        <w:left w:val="none" w:sz="0" w:space="0" w:color="auto"/>
        <w:bottom w:val="none" w:sz="0" w:space="0" w:color="auto"/>
        <w:right w:val="none" w:sz="0" w:space="0" w:color="auto"/>
      </w:divBdr>
    </w:div>
    <w:div w:id="1830096481">
      <w:bodyDiv w:val="1"/>
      <w:marLeft w:val="0"/>
      <w:marRight w:val="0"/>
      <w:marTop w:val="0"/>
      <w:marBottom w:val="0"/>
      <w:divBdr>
        <w:top w:val="none" w:sz="0" w:space="0" w:color="auto"/>
        <w:left w:val="none" w:sz="0" w:space="0" w:color="auto"/>
        <w:bottom w:val="none" w:sz="0" w:space="0" w:color="auto"/>
        <w:right w:val="none" w:sz="0" w:space="0" w:color="auto"/>
      </w:divBdr>
    </w:div>
    <w:div w:id="188514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endoaustra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endoaustralia.org" TargetMode="External"/><Relationship Id="rId4" Type="http://schemas.openxmlformats.org/officeDocument/2006/relationships/settings" Target="settings.xml"/><Relationship Id="rId9" Type="http://schemas.openxmlformats.org/officeDocument/2006/relationships/hyperlink" Target="mailto:admin@endoaustral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3774-710A-F64D-9192-94B9D319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EndometriosisAustralia-ApplicationtoFundraiseForm2019 copy.docx</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EndometriosisAustralia-ApplicationtoFundraiseForm2019 copy.docx</dc:title>
  <cp:lastModifiedBy>Alexis Wolfe</cp:lastModifiedBy>
  <cp:revision>4</cp:revision>
  <dcterms:created xsi:type="dcterms:W3CDTF">2021-11-26T00:05:00Z</dcterms:created>
  <dcterms:modified xsi:type="dcterms:W3CDTF">2021-11-26T00:07:00Z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Word</vt:lpwstr>
  </property>
  <property fmtid="{D5CDD505-2E9C-101B-9397-08002B2CF9AE}" pid="4" name="LastSaved">
    <vt:filetime>2020-11-12T00:00:00Z</vt:filetime>
  </property>
</Properties>
</file>